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3B2B" w14:textId="34C49259" w:rsidR="00BA7784" w:rsidRDefault="00DA6551" w:rsidP="00BA7784">
      <w:pPr>
        <w:widowControl/>
        <w:tabs>
          <w:tab w:val="left" w:pos="851"/>
        </w:tabs>
        <w:jc w:val="center"/>
        <w:rPr>
          <w:rFonts w:eastAsia="Calibri" w:cs="Times New Roman"/>
          <w:color w:val="auto"/>
          <w:szCs w:val="28"/>
          <w:lang w:eastAsia="zh-CN" w:bidi="ar-SA"/>
        </w:rPr>
      </w:pPr>
      <w:r>
        <w:rPr>
          <w:noProof/>
        </w:rPr>
        <w:drawing>
          <wp:inline distT="0" distB="0" distL="0" distR="0" wp14:anchorId="742F22B8" wp14:editId="50A75C5F">
            <wp:extent cx="5940425" cy="8393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8CFA" w14:textId="77777777" w:rsidR="00BA7784" w:rsidRDefault="00BA7784" w:rsidP="00BA7784">
      <w:pPr>
        <w:widowControl/>
        <w:tabs>
          <w:tab w:val="left" w:pos="851"/>
        </w:tabs>
        <w:jc w:val="right"/>
        <w:rPr>
          <w:rFonts w:eastAsia="Calibri" w:cs="Times New Roman"/>
          <w:color w:val="auto"/>
          <w:szCs w:val="28"/>
          <w:lang w:eastAsia="zh-CN" w:bidi="ar-SA"/>
        </w:rPr>
      </w:pPr>
    </w:p>
    <w:p w14:paraId="554F410A" w14:textId="77777777" w:rsidR="00BA7784" w:rsidRDefault="00BA7784" w:rsidP="00BA7784">
      <w:pPr>
        <w:widowControl/>
        <w:tabs>
          <w:tab w:val="left" w:pos="851"/>
        </w:tabs>
        <w:jc w:val="right"/>
        <w:rPr>
          <w:rFonts w:eastAsia="Calibri" w:cs="Times New Roman"/>
          <w:b/>
          <w:color w:val="auto"/>
          <w:szCs w:val="28"/>
          <w:lang w:eastAsia="zh-CN" w:bidi="ar-SA"/>
        </w:rPr>
      </w:pPr>
    </w:p>
    <w:p w14:paraId="5C7EFDE3" w14:textId="77777777" w:rsidR="00BA7784" w:rsidRDefault="00BA7784" w:rsidP="00BA7784">
      <w:pPr>
        <w:widowControl/>
        <w:tabs>
          <w:tab w:val="left" w:pos="851"/>
        </w:tabs>
        <w:jc w:val="right"/>
        <w:rPr>
          <w:rFonts w:eastAsia="Calibri" w:cs="Times New Roman"/>
          <w:b/>
          <w:i/>
          <w:color w:val="auto"/>
          <w:szCs w:val="28"/>
          <w:lang w:eastAsia="zh-CN" w:bidi="ar-SA"/>
        </w:rPr>
      </w:pPr>
    </w:p>
    <w:p w14:paraId="0EDEE4D4" w14:textId="77777777" w:rsidR="00BA7784" w:rsidRDefault="00BA7784" w:rsidP="00BA7784">
      <w:pPr>
        <w:widowControl/>
        <w:tabs>
          <w:tab w:val="left" w:pos="851"/>
        </w:tabs>
        <w:jc w:val="right"/>
        <w:rPr>
          <w:rFonts w:eastAsia="Calibri" w:cs="Times New Roman"/>
          <w:b/>
          <w:i/>
          <w:color w:val="auto"/>
          <w:szCs w:val="28"/>
          <w:lang w:eastAsia="zh-CN" w:bidi="ar-SA"/>
        </w:rPr>
      </w:pPr>
      <w:bookmarkStart w:id="0" w:name="_GoBack"/>
      <w:bookmarkEnd w:id="0"/>
    </w:p>
    <w:p w14:paraId="6E647918" w14:textId="3F8F984E" w:rsidR="00BA7784" w:rsidRDefault="00BA7784" w:rsidP="00BA7784">
      <w:pPr>
        <w:widowControl/>
        <w:spacing w:after="160" w:line="256" w:lineRule="auto"/>
        <w:rPr>
          <w:rFonts w:cs="Times New Roman"/>
          <w:sz w:val="24"/>
        </w:rPr>
      </w:pPr>
    </w:p>
    <w:sdt>
      <w:sdt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id w:val="-8750780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900552" w14:textId="7C8C9BD4" w:rsidR="00A802A5" w:rsidRPr="0096371B" w:rsidRDefault="00A802A5">
          <w:pPr>
            <w:pStyle w:val="af4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96371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1200909E" w14:textId="72B34786" w:rsidR="002B74D4" w:rsidRDefault="00A802A5">
          <w:pPr>
            <w:pStyle w:val="24"/>
            <w:tabs>
              <w:tab w:val="left" w:pos="1100"/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A802A5">
            <w:rPr>
              <w:rFonts w:cs="Times New Roman"/>
              <w:szCs w:val="28"/>
            </w:rPr>
            <w:fldChar w:fldCharType="begin"/>
          </w:r>
          <w:r w:rsidRPr="00A802A5">
            <w:rPr>
              <w:rFonts w:cs="Times New Roman"/>
              <w:szCs w:val="28"/>
            </w:rPr>
            <w:instrText xml:space="preserve"> TOC \o "1-3" \h \z \u </w:instrText>
          </w:r>
          <w:r w:rsidRPr="00A802A5">
            <w:rPr>
              <w:rFonts w:cs="Times New Roman"/>
              <w:szCs w:val="28"/>
            </w:rPr>
            <w:fldChar w:fldCharType="separate"/>
          </w:r>
          <w:hyperlink w:anchor="_Toc143529155" w:history="1">
            <w:r w:rsidR="002B74D4" w:rsidRPr="00D33501">
              <w:rPr>
                <w:rStyle w:val="a3"/>
                <w:noProof/>
              </w:rPr>
              <w:t>1.1.</w:t>
            </w:r>
            <w:r w:rsidR="002B74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2B74D4" w:rsidRPr="00D33501">
              <w:rPr>
                <w:rStyle w:val="a3"/>
                <w:noProof/>
              </w:rPr>
              <w:t>Пояснительная записка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_Toc143529155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3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3AB8C0C2" w14:textId="2C70D31B" w:rsidR="002B74D4" w:rsidRDefault="009908B2">
          <w:pPr>
            <w:pStyle w:val="24"/>
            <w:tabs>
              <w:tab w:val="left" w:pos="1100"/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56" w:history="1">
            <w:r w:rsidR="002B74D4" w:rsidRPr="00D33501">
              <w:rPr>
                <w:rStyle w:val="a3"/>
                <w:bCs/>
                <w:noProof/>
              </w:rPr>
              <w:t>1.2.</w:t>
            </w:r>
            <w:r w:rsidR="002B74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2B74D4" w:rsidRPr="00D33501">
              <w:rPr>
                <w:rStyle w:val="a3"/>
                <w:noProof/>
              </w:rPr>
              <w:t>Цель и задачи программы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_Toc143529156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4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5CC7B7A1" w14:textId="7FA92C98" w:rsidR="002B74D4" w:rsidRDefault="009908B2">
          <w:pPr>
            <w:pStyle w:val="24"/>
            <w:tabs>
              <w:tab w:val="left" w:pos="1100"/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57" w:history="1">
            <w:r w:rsidR="002B74D4" w:rsidRPr="00D33501">
              <w:rPr>
                <w:rStyle w:val="a3"/>
                <w:noProof/>
              </w:rPr>
              <w:t>1.3.</w:t>
            </w:r>
            <w:r w:rsidR="002B74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2B74D4" w:rsidRPr="00D33501">
              <w:rPr>
                <w:rStyle w:val="a3"/>
                <w:noProof/>
              </w:rPr>
              <w:t>Планируемые результаты освоения программы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_Toc143529157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5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74DC7D91" w14:textId="598FE695" w:rsidR="002B74D4" w:rsidRDefault="009908B2">
          <w:pPr>
            <w:pStyle w:val="24"/>
            <w:tabs>
              <w:tab w:val="left" w:pos="1100"/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58" w:history="1">
            <w:r w:rsidR="002B74D4" w:rsidRPr="00D33501">
              <w:rPr>
                <w:rStyle w:val="a3"/>
                <w:noProof/>
              </w:rPr>
              <w:t>1.4.</w:t>
            </w:r>
            <w:r w:rsidR="002B74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2B74D4" w:rsidRPr="00D33501">
              <w:rPr>
                <w:rStyle w:val="a3"/>
                <w:noProof/>
              </w:rPr>
              <w:t>Содержание программы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_Toc143529158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6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49CA1AF6" w14:textId="4F23486C" w:rsidR="002B74D4" w:rsidRDefault="009908B2">
          <w:pPr>
            <w:pStyle w:val="13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59" w:history="1">
            <w:r w:rsidR="002B74D4" w:rsidRPr="00D33501">
              <w:rPr>
                <w:rStyle w:val="a3"/>
                <w:noProof/>
              </w:rPr>
              <w:t>2 Комплекс организационно-педагогических условий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_Toc143529159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10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69792FCC" w14:textId="153DE889" w:rsidR="002B74D4" w:rsidRDefault="009908B2">
          <w:pPr>
            <w:pStyle w:val="24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0" w:history="1">
            <w:r w:rsidR="002B74D4" w:rsidRPr="00D33501">
              <w:rPr>
                <w:rStyle w:val="a3"/>
                <w:noProof/>
              </w:rPr>
              <w:t>2.1 Календарный учебный график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_Toc143529160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10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692B9C8B" w14:textId="404B986E" w:rsidR="002B74D4" w:rsidRDefault="009908B2">
          <w:pPr>
            <w:pStyle w:val="13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1" w:history="1">
            <w:r w:rsidR="002B74D4" w:rsidRPr="00D33501">
              <w:rPr>
                <w:rStyle w:val="a3"/>
                <w:noProof/>
              </w:rPr>
              <w:t>3. Комплекс организационно-педагогических условий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_Toc143529161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13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49216EDD" w14:textId="2F87B5C3" w:rsidR="002B74D4" w:rsidRDefault="009908B2">
          <w:pPr>
            <w:pStyle w:val="24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2" w:history="1">
            <w:r w:rsidR="002B74D4" w:rsidRPr="00D33501">
              <w:rPr>
                <w:rStyle w:val="a3"/>
                <w:noProof/>
              </w:rPr>
              <w:t>3.1. Условия реализации программы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_Toc143529162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13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22A7037B" w14:textId="12839F25" w:rsidR="002B74D4" w:rsidRDefault="009908B2">
          <w:pPr>
            <w:pStyle w:val="24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3" w:history="1">
            <w:r w:rsidR="002B74D4" w:rsidRPr="00D33501">
              <w:rPr>
                <w:rStyle w:val="a3"/>
                <w:noProof/>
              </w:rPr>
              <w:t>3.2. Формы аттестации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_Toc143529163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13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7C3D4E70" w14:textId="0720CA48" w:rsidR="002B74D4" w:rsidRDefault="009908B2">
          <w:pPr>
            <w:pStyle w:val="24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4" w:history="1">
            <w:r w:rsidR="002B74D4" w:rsidRPr="00D33501">
              <w:rPr>
                <w:rStyle w:val="a3"/>
                <w:noProof/>
              </w:rPr>
              <w:t>3.3. Оценочные материалы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_Toc143529164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15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56F706D6" w14:textId="452E3038" w:rsidR="002B74D4" w:rsidRDefault="009908B2">
          <w:pPr>
            <w:pStyle w:val="24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5" w:history="1">
            <w:r w:rsidR="002B74D4" w:rsidRPr="00D33501">
              <w:rPr>
                <w:rStyle w:val="a3"/>
                <w:noProof/>
              </w:rPr>
              <w:t>3.4. Методические материалы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_Toc143529165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18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5DCE2C29" w14:textId="5D7C8D37" w:rsidR="002B74D4" w:rsidRDefault="009908B2">
          <w:pPr>
            <w:pStyle w:val="13"/>
            <w:tabs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6" w:history="1">
            <w:r w:rsidR="002B74D4" w:rsidRPr="00D33501">
              <w:rPr>
                <w:rStyle w:val="a3"/>
                <w:noProof/>
              </w:rPr>
              <w:t>4. Оценочные материалы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_Toc143529166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19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49811ABA" w14:textId="57237B1E" w:rsidR="002B74D4" w:rsidRDefault="009908B2">
          <w:pPr>
            <w:pStyle w:val="13"/>
            <w:tabs>
              <w:tab w:val="left" w:pos="440"/>
              <w:tab w:val="right" w:leader="dot" w:pos="1062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43529167" w:history="1">
            <w:r w:rsidR="002B74D4" w:rsidRPr="00D33501">
              <w:rPr>
                <w:rStyle w:val="a3"/>
                <w:noProof/>
              </w:rPr>
              <w:t>5.</w:t>
            </w:r>
            <w:r w:rsidR="002B74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ar-SA"/>
              </w:rPr>
              <w:tab/>
            </w:r>
            <w:r w:rsidR="002B74D4" w:rsidRPr="00D33501">
              <w:rPr>
                <w:rStyle w:val="a3"/>
                <w:noProof/>
              </w:rPr>
              <w:t>Список литературы</w:t>
            </w:r>
            <w:r w:rsidR="002B74D4">
              <w:rPr>
                <w:noProof/>
                <w:webHidden/>
              </w:rPr>
              <w:tab/>
            </w:r>
            <w:r w:rsidR="002B74D4">
              <w:rPr>
                <w:noProof/>
                <w:webHidden/>
              </w:rPr>
              <w:fldChar w:fldCharType="begin"/>
            </w:r>
            <w:r w:rsidR="002B74D4">
              <w:rPr>
                <w:noProof/>
                <w:webHidden/>
              </w:rPr>
              <w:instrText xml:space="preserve"> PAGEREF _Toc143529167 \h </w:instrText>
            </w:r>
            <w:r w:rsidR="002B74D4">
              <w:rPr>
                <w:noProof/>
                <w:webHidden/>
              </w:rPr>
            </w:r>
            <w:r w:rsidR="002B74D4">
              <w:rPr>
                <w:noProof/>
                <w:webHidden/>
              </w:rPr>
              <w:fldChar w:fldCharType="separate"/>
            </w:r>
            <w:r w:rsidR="002B74D4">
              <w:rPr>
                <w:noProof/>
                <w:webHidden/>
              </w:rPr>
              <w:t>22</w:t>
            </w:r>
            <w:r w:rsidR="002B74D4">
              <w:rPr>
                <w:noProof/>
                <w:webHidden/>
              </w:rPr>
              <w:fldChar w:fldCharType="end"/>
            </w:r>
          </w:hyperlink>
        </w:p>
        <w:p w14:paraId="0F290A5C" w14:textId="78EB38BE" w:rsidR="00A802A5" w:rsidRDefault="00A802A5">
          <w:r w:rsidRPr="00A802A5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5B330B64" w14:textId="77777777" w:rsidR="00A802A5" w:rsidRDefault="00A802A5">
      <w:pPr>
        <w:widowControl/>
        <w:spacing w:after="160" w:line="259" w:lineRule="auto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br w:type="page"/>
      </w:r>
    </w:p>
    <w:p w14:paraId="41AB6642" w14:textId="22CADAA7" w:rsidR="00C633F8" w:rsidRDefault="005D769E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lastRenderedPageBreak/>
        <w:t xml:space="preserve">1. </w:t>
      </w:r>
      <w:r w:rsidRPr="00A710D1">
        <w:rPr>
          <w:rStyle w:val="10"/>
        </w:rPr>
        <w:t>Комплекс основных характеристик программы</w:t>
      </w:r>
    </w:p>
    <w:p w14:paraId="677ED614" w14:textId="77777777" w:rsidR="00C633F8" w:rsidRPr="00A710D1" w:rsidRDefault="005D769E" w:rsidP="00964EB6">
      <w:pPr>
        <w:pStyle w:val="2"/>
        <w:ind w:left="1276" w:hanging="567"/>
        <w:jc w:val="left"/>
      </w:pPr>
      <w:bookmarkStart w:id="1" w:name="_Toc143529155"/>
      <w:r w:rsidRPr="00A710D1">
        <w:t>Пояснительная записка</w:t>
      </w:r>
      <w:bookmarkEnd w:id="1"/>
    </w:p>
    <w:p w14:paraId="07E7B0E2" w14:textId="77777777" w:rsidR="00C633F8" w:rsidRDefault="005D769E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b/>
          <w:i/>
          <w:szCs w:val="28"/>
        </w:rPr>
      </w:pPr>
      <w:r>
        <w:rPr>
          <w:rFonts w:ascii="PT Astra Serif" w:hAnsi="PT Astra Serif"/>
          <w:b/>
          <w:i/>
          <w:szCs w:val="28"/>
        </w:rPr>
        <w:t>Нормативно-правовое обеспечение программы.</w:t>
      </w:r>
    </w:p>
    <w:p w14:paraId="1563A1A5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2A3CF8E1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Приказ Министерства просвещения РФ от 27 июля 2022 г. № 629 “Об утверждении Порядка организации и осуществления образовательной деятельности по дополнительным общеобразовательным программам”, Концепция утверждена: Распоряжение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 (вместе с «Концепцией развития дополнительного образования детей до 2030 года»).</w:t>
      </w:r>
    </w:p>
    <w:p w14:paraId="0024A396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 № 09-3242 от 18.11.2015 года;</w:t>
      </w:r>
    </w:p>
    <w:p w14:paraId="18A46EC9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14:paraId="773ADED3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Нормативные документы, регулирующие использование сетевой формы:</w:t>
      </w:r>
    </w:p>
    <w:p w14:paraId="288329A4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4AE12E4D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«Об организации и осуществлении образовательной деятельности при сетевой форме реализации образовательных программ»;</w:t>
      </w:r>
    </w:p>
    <w:p w14:paraId="3BBA22E1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14:paraId="6ED8E295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14:paraId="11796DF6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7A7C2558" w14:textId="77777777" w:rsidR="007B73A6" w:rsidRPr="007B73A6" w:rsidRDefault="007B73A6" w:rsidP="007B73A6">
      <w:pPr>
        <w:pStyle w:val="ae"/>
        <w:rPr>
          <w:rFonts w:ascii="Times New Roman" w:hAnsi="Times New Roman"/>
          <w:sz w:val="28"/>
          <w:szCs w:val="28"/>
        </w:rPr>
      </w:pPr>
      <w:r w:rsidRPr="007B73A6">
        <w:rPr>
          <w:rFonts w:ascii="Times New Roman" w:hAnsi="Times New Roman"/>
          <w:sz w:val="28"/>
          <w:szCs w:val="28"/>
        </w:rPr>
        <w:t>Локальные акты ОО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</w:p>
    <w:p w14:paraId="773A4064" w14:textId="0A722853" w:rsidR="00C633F8" w:rsidRDefault="005D769E">
      <w:pPr>
        <w:shd w:val="clear" w:color="auto" w:fill="FFFFFF"/>
        <w:ind w:firstLine="70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i/>
          <w:szCs w:val="28"/>
        </w:rPr>
        <w:t xml:space="preserve">Уровень программы: </w:t>
      </w:r>
      <w:r w:rsidR="007C3699">
        <w:rPr>
          <w:rFonts w:ascii="PT Astra Serif" w:hAnsi="PT Astra Serif"/>
          <w:szCs w:val="28"/>
        </w:rPr>
        <w:t>начальный</w:t>
      </w:r>
    </w:p>
    <w:p w14:paraId="10C530D8" w14:textId="77777777" w:rsidR="00C633F8" w:rsidRDefault="005D769E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i/>
          <w:szCs w:val="28"/>
        </w:rPr>
        <w:t>Направленность программы</w:t>
      </w:r>
      <w:r>
        <w:rPr>
          <w:rFonts w:ascii="PT Astra Serif" w:hAnsi="PT Astra Serif"/>
          <w:szCs w:val="28"/>
        </w:rPr>
        <w:t xml:space="preserve">: техническая. </w:t>
      </w:r>
    </w:p>
    <w:p w14:paraId="4A9486B3" w14:textId="710BC88C" w:rsidR="00865EDC" w:rsidRPr="00865EDC" w:rsidRDefault="00865EDC">
      <w:pPr>
        <w:ind w:firstLine="709"/>
        <w:jc w:val="both"/>
        <w:rPr>
          <w:rFonts w:eastAsia="Calibri" w:cs="Times New Roman"/>
          <w:bCs/>
          <w:color w:val="auto"/>
          <w:szCs w:val="28"/>
          <w:lang w:eastAsia="zh-CN"/>
        </w:rPr>
      </w:pPr>
      <w:r w:rsidRPr="00865EDC">
        <w:rPr>
          <w:rFonts w:eastAsia="Calibri" w:cs="Times New Roman"/>
          <w:bCs/>
          <w:color w:val="auto"/>
          <w:szCs w:val="28"/>
          <w:lang w:eastAsia="zh-CN"/>
        </w:rPr>
        <w:lastRenderedPageBreak/>
        <w:t xml:space="preserve">"Введение в разработку игр с использованием </w:t>
      </w:r>
      <w:r w:rsidRPr="00865EDC">
        <w:rPr>
          <w:rFonts w:eastAsia="Calibri" w:cs="Times New Roman"/>
          <w:bCs/>
          <w:color w:val="auto"/>
          <w:szCs w:val="28"/>
          <w:lang w:val="en-US" w:eastAsia="zh-CN"/>
        </w:rPr>
        <w:t>Unity</w:t>
      </w:r>
      <w:r w:rsidRPr="00865EDC">
        <w:rPr>
          <w:rFonts w:eastAsia="Calibri" w:cs="Times New Roman"/>
          <w:bCs/>
          <w:color w:val="auto"/>
          <w:szCs w:val="28"/>
          <w:lang w:eastAsia="zh-CN"/>
        </w:rPr>
        <w:t xml:space="preserve">" – это практически ориентированный курс, разработанный для детей, которые хотят освоить программирование и создание игр. Курс обучает основам программирования на языке </w:t>
      </w:r>
      <w:r w:rsidRPr="00865EDC">
        <w:rPr>
          <w:rFonts w:eastAsia="Calibri" w:cs="Times New Roman"/>
          <w:bCs/>
          <w:color w:val="auto"/>
          <w:szCs w:val="28"/>
          <w:lang w:val="en-US" w:eastAsia="zh-CN"/>
        </w:rPr>
        <w:t>C</w:t>
      </w:r>
      <w:r w:rsidRPr="00865EDC">
        <w:rPr>
          <w:rFonts w:eastAsia="Calibri" w:cs="Times New Roman"/>
          <w:bCs/>
          <w:color w:val="auto"/>
          <w:szCs w:val="28"/>
          <w:lang w:eastAsia="zh-CN"/>
        </w:rPr>
        <w:t xml:space="preserve">#, а также предоставляет введение в </w:t>
      </w:r>
      <w:proofErr w:type="spellStart"/>
      <w:r w:rsidRPr="00865EDC">
        <w:rPr>
          <w:rFonts w:eastAsia="Calibri" w:cs="Times New Roman"/>
          <w:bCs/>
          <w:color w:val="auto"/>
          <w:szCs w:val="28"/>
          <w:lang w:eastAsia="zh-CN"/>
        </w:rPr>
        <w:t>геймдизайн</w:t>
      </w:r>
      <w:proofErr w:type="spellEnd"/>
      <w:r w:rsidRPr="00865EDC">
        <w:rPr>
          <w:rFonts w:eastAsia="Calibri" w:cs="Times New Roman"/>
          <w:bCs/>
          <w:color w:val="auto"/>
          <w:szCs w:val="28"/>
          <w:lang w:eastAsia="zh-CN"/>
        </w:rPr>
        <w:t xml:space="preserve"> и </w:t>
      </w:r>
      <w:r>
        <w:rPr>
          <w:rFonts w:ascii="Tahoma" w:eastAsia="Calibri" w:hAnsi="Tahoma" w:cs="Tahoma"/>
          <w:bCs/>
          <w:color w:val="auto"/>
          <w:szCs w:val="28"/>
          <w:lang w:eastAsia="zh-CN"/>
        </w:rPr>
        <w:t>р</w:t>
      </w:r>
      <w:r w:rsidRPr="00865EDC">
        <w:rPr>
          <w:rFonts w:eastAsia="Calibri" w:cs="Times New Roman"/>
          <w:bCs/>
          <w:color w:val="auto"/>
          <w:szCs w:val="28"/>
          <w:lang w:eastAsia="zh-CN"/>
        </w:rPr>
        <w:t xml:space="preserve">аботу с компьютерной графикой. </w:t>
      </w:r>
      <w:r>
        <w:rPr>
          <w:rFonts w:eastAsia="Calibri" w:cs="Times New Roman"/>
          <w:bCs/>
          <w:color w:val="auto"/>
          <w:szCs w:val="28"/>
          <w:lang w:eastAsia="zh-CN"/>
        </w:rPr>
        <w:t>Ученики</w:t>
      </w:r>
      <w:r w:rsidRPr="00865EDC">
        <w:rPr>
          <w:rFonts w:eastAsia="Calibri" w:cs="Times New Roman"/>
          <w:bCs/>
          <w:color w:val="auto"/>
          <w:szCs w:val="28"/>
          <w:lang w:eastAsia="zh-CN"/>
        </w:rPr>
        <w:t xml:space="preserve"> будут активно участвовать в создании своего собственного проекта, чтобы применить пол</w:t>
      </w:r>
      <w:r>
        <w:rPr>
          <w:rFonts w:eastAsia="Calibri" w:cs="Times New Roman"/>
          <w:bCs/>
          <w:color w:val="auto"/>
          <w:szCs w:val="28"/>
          <w:lang w:eastAsia="zh-CN"/>
        </w:rPr>
        <w:t>уч</w:t>
      </w:r>
      <w:r w:rsidRPr="00865EDC">
        <w:rPr>
          <w:rFonts w:eastAsia="Calibri" w:cs="Times New Roman"/>
          <w:bCs/>
          <w:color w:val="auto"/>
          <w:szCs w:val="28"/>
          <w:lang w:eastAsia="zh-CN"/>
        </w:rPr>
        <w:t>енные знания на практике. В результате курса дети приобретут навыки, которые могут привести их к интересным карьерным возможностям в области разработки игр.</w:t>
      </w:r>
    </w:p>
    <w:p w14:paraId="17FEFA8E" w14:textId="77777777" w:rsidR="00865EDC" w:rsidRDefault="005D769E" w:rsidP="00865EDC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i/>
          <w:szCs w:val="28"/>
        </w:rPr>
        <w:t>Актуальность программы:</w:t>
      </w:r>
      <w:r>
        <w:rPr>
          <w:rFonts w:ascii="PT Astra Serif" w:hAnsi="PT Astra Serif"/>
          <w:szCs w:val="28"/>
        </w:rPr>
        <w:t xml:space="preserve"> </w:t>
      </w:r>
      <w:proofErr w:type="spellStart"/>
      <w:r w:rsidR="00865EDC" w:rsidRPr="00865EDC">
        <w:rPr>
          <w:rFonts w:ascii="PT Astra Serif" w:hAnsi="PT Astra Serif"/>
          <w:szCs w:val="28"/>
        </w:rPr>
        <w:t>Unity</w:t>
      </w:r>
      <w:proofErr w:type="spellEnd"/>
      <w:r w:rsidR="00865EDC" w:rsidRPr="00865EDC">
        <w:rPr>
          <w:rFonts w:ascii="PT Astra Serif" w:hAnsi="PT Astra Serif"/>
          <w:szCs w:val="28"/>
        </w:rPr>
        <w:t xml:space="preserve"> является одним из наиболее популярных инструментов для создания игр и виртуальной реальности. Обладая простым и интуитивным интерфейсом, </w:t>
      </w:r>
      <w:proofErr w:type="spellStart"/>
      <w:r w:rsidR="00865EDC" w:rsidRPr="00865EDC">
        <w:rPr>
          <w:rFonts w:ascii="PT Astra Serif" w:hAnsi="PT Astra Serif"/>
          <w:szCs w:val="28"/>
        </w:rPr>
        <w:t>Unity</w:t>
      </w:r>
      <w:proofErr w:type="spellEnd"/>
      <w:r w:rsidR="00865EDC" w:rsidRPr="00865EDC">
        <w:rPr>
          <w:rFonts w:ascii="PT Astra Serif" w:hAnsi="PT Astra Serif"/>
          <w:szCs w:val="28"/>
        </w:rPr>
        <w:t xml:space="preserve"> привлекает разработчиков всех уровней, от новичков до профессионалов. Овладение навыками разработки в </w:t>
      </w:r>
      <w:proofErr w:type="spellStart"/>
      <w:r w:rsidR="00865EDC" w:rsidRPr="00865EDC">
        <w:rPr>
          <w:rFonts w:ascii="PT Astra Serif" w:hAnsi="PT Astra Serif"/>
          <w:szCs w:val="28"/>
        </w:rPr>
        <w:t>Unity</w:t>
      </w:r>
      <w:proofErr w:type="spellEnd"/>
      <w:r w:rsidR="00865EDC" w:rsidRPr="00865EDC">
        <w:rPr>
          <w:rFonts w:ascii="PT Astra Serif" w:hAnsi="PT Astra Serif"/>
          <w:szCs w:val="28"/>
        </w:rPr>
        <w:t xml:space="preserve"> открывает возможности для создания уникальных игр и развития карьеры в динамичной творческой среде.</w:t>
      </w:r>
    </w:p>
    <w:p w14:paraId="20E308A7" w14:textId="77777777" w:rsidR="00865EDC" w:rsidRDefault="00865EDC" w:rsidP="00865EDC">
      <w:pPr>
        <w:ind w:firstLine="709"/>
        <w:jc w:val="both"/>
        <w:rPr>
          <w:rFonts w:ascii="PT Astra Serif" w:hAnsi="PT Astra Serif"/>
          <w:szCs w:val="28"/>
        </w:rPr>
      </w:pPr>
    </w:p>
    <w:p w14:paraId="3B04441C" w14:textId="33BDDE5A" w:rsidR="00C633F8" w:rsidRDefault="005D769E" w:rsidP="00865EDC">
      <w:pPr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Style w:val="a5"/>
          <w:rFonts w:ascii="PT Astra Serif" w:eastAsia="Calibri" w:hAnsi="PT Astra Serif"/>
          <w:sz w:val="28"/>
          <w:szCs w:val="28"/>
        </w:rPr>
        <w:t>Новизна</w:t>
      </w:r>
      <w:r>
        <w:rPr>
          <w:rFonts w:ascii="PT Astra Serif" w:hAnsi="PT Astra Serif" w:cs="Times New Roman"/>
          <w:szCs w:val="28"/>
        </w:rPr>
        <w:t xml:space="preserve"> </w:t>
      </w:r>
      <w:r w:rsidR="00865EDC">
        <w:rPr>
          <w:rFonts w:ascii="PT Astra Serif" w:hAnsi="PT Astra Serif" w:cs="Times New Roman"/>
          <w:szCs w:val="28"/>
        </w:rPr>
        <w:t>п</w:t>
      </w:r>
      <w:r w:rsidR="00865EDC" w:rsidRPr="00865EDC">
        <w:rPr>
          <w:rFonts w:ascii="PT Astra Serif" w:hAnsi="PT Astra Serif" w:cs="Times New Roman"/>
          <w:szCs w:val="28"/>
        </w:rPr>
        <w:t>рограмм</w:t>
      </w:r>
      <w:r w:rsidR="00865EDC">
        <w:rPr>
          <w:rFonts w:ascii="PT Astra Serif" w:hAnsi="PT Astra Serif" w:cs="Times New Roman"/>
          <w:szCs w:val="28"/>
        </w:rPr>
        <w:t xml:space="preserve">ы </w:t>
      </w:r>
      <w:r w:rsidR="00865EDC" w:rsidRPr="00865EDC">
        <w:rPr>
          <w:rFonts w:ascii="PT Astra Serif" w:hAnsi="PT Astra Serif" w:cs="Times New Roman"/>
          <w:szCs w:val="28"/>
        </w:rPr>
        <w:t xml:space="preserve">разработки в </w:t>
      </w:r>
      <w:proofErr w:type="spellStart"/>
      <w:r w:rsidR="00865EDC" w:rsidRPr="00865EDC">
        <w:rPr>
          <w:rFonts w:ascii="PT Astra Serif" w:hAnsi="PT Astra Serif" w:cs="Times New Roman"/>
          <w:szCs w:val="28"/>
        </w:rPr>
        <w:t>Unity</w:t>
      </w:r>
      <w:proofErr w:type="spellEnd"/>
      <w:r w:rsidR="00865EDC" w:rsidRPr="00865EDC">
        <w:rPr>
          <w:rFonts w:ascii="PT Astra Serif" w:hAnsi="PT Astra Serif" w:cs="Times New Roman"/>
          <w:szCs w:val="28"/>
        </w:rPr>
        <w:t xml:space="preserve"> предлагает новаторский подход и уникальную возможность освоить технические науки, развить творческие и командные навыки, а также применить полученные знания в различных сферах, включая образование и развлечения. Эта инновационная программа дает учащимся практические навыки разработки игр и мультимедийных проектов, обеспечивая увлекательный опыт обучения и развития.</w:t>
      </w:r>
    </w:p>
    <w:p w14:paraId="2DB5C4CF" w14:textId="1F15E1DB" w:rsidR="00C633F8" w:rsidRDefault="005D769E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i/>
          <w:szCs w:val="28"/>
        </w:rPr>
        <w:t>Отличительные особенности программы:</w:t>
      </w:r>
      <w:r>
        <w:rPr>
          <w:rFonts w:ascii="PT Astra Serif" w:hAnsi="PT Astra Serif"/>
          <w:szCs w:val="28"/>
        </w:rPr>
        <w:t xml:space="preserve"> </w:t>
      </w:r>
      <w:r w:rsidR="00865EDC">
        <w:rPr>
          <w:rFonts w:ascii="PT Astra Serif" w:hAnsi="PT Astra Serif"/>
          <w:szCs w:val="28"/>
        </w:rPr>
        <w:t>п</w:t>
      </w:r>
      <w:r w:rsidR="00865EDC" w:rsidRPr="00865EDC">
        <w:rPr>
          <w:rFonts w:ascii="PT Astra Serif" w:hAnsi="PT Astra Serif"/>
          <w:szCs w:val="28"/>
        </w:rPr>
        <w:t xml:space="preserve">рограмма разработки в </w:t>
      </w:r>
      <w:proofErr w:type="spellStart"/>
      <w:r w:rsidR="00865EDC" w:rsidRPr="00865EDC">
        <w:rPr>
          <w:rFonts w:ascii="PT Astra Serif" w:hAnsi="PT Astra Serif"/>
          <w:szCs w:val="28"/>
        </w:rPr>
        <w:t>Unity</w:t>
      </w:r>
      <w:proofErr w:type="spellEnd"/>
      <w:r w:rsidR="00865EDC" w:rsidRPr="00865EDC">
        <w:rPr>
          <w:rFonts w:ascii="PT Astra Serif" w:hAnsi="PT Astra Serif"/>
          <w:szCs w:val="28"/>
        </w:rPr>
        <w:t xml:space="preserve"> обладает уникальными особенностями, включая простоту использования, творческие возможности, множество платформ и поддержку сообщества. Она идеально подходит для тех, кто желает начать свой путь в разработке игр и воплотить свои идеи в увлекательных проектах.</w:t>
      </w:r>
    </w:p>
    <w:p w14:paraId="314BFC7C" w14:textId="6C46FF67" w:rsidR="00C633F8" w:rsidRDefault="005D769E">
      <w:pPr>
        <w:ind w:firstLine="709"/>
        <w:jc w:val="both"/>
        <w:rPr>
          <w:rFonts w:ascii="PT Astra Serif" w:hAnsi="PT Astra Serif" w:cs="Times New Roman"/>
          <w:szCs w:val="28"/>
        </w:rPr>
      </w:pPr>
      <w:r>
        <w:rPr>
          <w:rStyle w:val="a6"/>
          <w:rFonts w:ascii="PT Astra Serif" w:hAnsi="PT Astra Serif" w:cs="Times New Roman"/>
          <w:i/>
          <w:szCs w:val="28"/>
          <w:bdr w:val="none" w:sz="0" w:space="0" w:color="auto" w:frame="1"/>
        </w:rPr>
        <w:t>Педагогическая целесообразность</w:t>
      </w:r>
      <w:r>
        <w:rPr>
          <w:rFonts w:ascii="PT Astra Serif" w:hAnsi="PT Astra Serif" w:cs="Times New Roman"/>
          <w:i/>
          <w:szCs w:val="28"/>
          <w:shd w:val="clear" w:color="auto" w:fill="FFFFFF"/>
        </w:rPr>
        <w:t xml:space="preserve"> </w:t>
      </w:r>
      <w:r>
        <w:rPr>
          <w:rFonts w:ascii="PT Astra Serif" w:hAnsi="PT Astra Serif" w:cs="Times New Roman"/>
          <w:b/>
          <w:i/>
          <w:szCs w:val="28"/>
          <w:shd w:val="clear" w:color="auto" w:fill="FFFFFF"/>
        </w:rPr>
        <w:t>программы</w:t>
      </w:r>
      <w:r>
        <w:rPr>
          <w:rFonts w:ascii="PT Astra Serif" w:hAnsi="PT Astra Serif" w:cs="Times New Roman"/>
          <w:i/>
          <w:szCs w:val="28"/>
          <w:shd w:val="clear" w:color="auto" w:fill="FFFFFF"/>
        </w:rPr>
        <w:t>:</w:t>
      </w:r>
      <w:r>
        <w:rPr>
          <w:rFonts w:ascii="PT Astra Serif" w:hAnsi="PT Astra Serif" w:cs="Times New Roman"/>
          <w:szCs w:val="28"/>
        </w:rPr>
        <w:t xml:space="preserve"> </w:t>
      </w:r>
      <w:r w:rsidR="00865EDC" w:rsidRPr="00865EDC">
        <w:rPr>
          <w:rFonts w:ascii="PT Astra Serif" w:hAnsi="PT Astra Serif" w:cs="Times New Roman"/>
          <w:szCs w:val="28"/>
        </w:rPr>
        <w:t xml:space="preserve">Программа разработки в </w:t>
      </w:r>
      <w:proofErr w:type="spellStart"/>
      <w:r w:rsidR="00865EDC" w:rsidRPr="00865EDC">
        <w:rPr>
          <w:rFonts w:ascii="PT Astra Serif" w:hAnsi="PT Astra Serif" w:cs="Times New Roman"/>
          <w:szCs w:val="28"/>
        </w:rPr>
        <w:t>Unity</w:t>
      </w:r>
      <w:proofErr w:type="spellEnd"/>
      <w:r w:rsidR="00865EDC" w:rsidRPr="00865EDC">
        <w:rPr>
          <w:rFonts w:ascii="PT Astra Serif" w:hAnsi="PT Astra Serif" w:cs="Times New Roman"/>
          <w:szCs w:val="28"/>
        </w:rPr>
        <w:t xml:space="preserve"> имеет педагогическую целесообразность, поскольку она развивает технические и креативные навыки учащихся, активизирует их участие в обучении, формирует важные компетенции и повышает их мотивацию к учебе.</w:t>
      </w:r>
    </w:p>
    <w:p w14:paraId="4B21FF3B" w14:textId="2CEDC362" w:rsidR="00C633F8" w:rsidRDefault="005D769E">
      <w:pPr>
        <w:tabs>
          <w:tab w:val="left" w:pos="1080"/>
        </w:tabs>
        <w:ind w:firstLine="709"/>
        <w:jc w:val="both"/>
        <w:rPr>
          <w:rFonts w:ascii="PT Astra Serif" w:hAnsi="PT Astra Serif"/>
          <w:b/>
          <w:i/>
          <w:szCs w:val="28"/>
        </w:rPr>
      </w:pPr>
      <w:r>
        <w:rPr>
          <w:rFonts w:ascii="PT Astra Serif" w:hAnsi="PT Astra Serif"/>
          <w:b/>
          <w:i/>
          <w:szCs w:val="28"/>
        </w:rPr>
        <w:t>Адресат программы: Возраст детей 1</w:t>
      </w:r>
      <w:r w:rsidR="00570E50">
        <w:rPr>
          <w:rFonts w:ascii="PT Astra Serif" w:hAnsi="PT Astra Serif"/>
          <w:b/>
          <w:i/>
          <w:szCs w:val="28"/>
        </w:rPr>
        <w:t>2</w:t>
      </w:r>
      <w:r>
        <w:rPr>
          <w:rFonts w:ascii="PT Astra Serif" w:hAnsi="PT Astra Serif"/>
          <w:b/>
          <w:i/>
          <w:szCs w:val="28"/>
        </w:rPr>
        <w:t>-1</w:t>
      </w:r>
      <w:r w:rsidR="00570E50">
        <w:rPr>
          <w:rFonts w:ascii="PT Astra Serif" w:hAnsi="PT Astra Serif"/>
          <w:b/>
          <w:i/>
          <w:szCs w:val="28"/>
        </w:rPr>
        <w:t>7</w:t>
      </w:r>
      <w:r>
        <w:rPr>
          <w:rFonts w:ascii="PT Astra Serif" w:hAnsi="PT Astra Serif"/>
          <w:b/>
          <w:i/>
          <w:szCs w:val="28"/>
        </w:rPr>
        <w:t xml:space="preserve"> лет</w:t>
      </w:r>
    </w:p>
    <w:p w14:paraId="724960A2" w14:textId="77777777" w:rsidR="00C633F8" w:rsidRDefault="005D769E">
      <w:pPr>
        <w:tabs>
          <w:tab w:val="left" w:pos="1080"/>
        </w:tabs>
        <w:ind w:firstLine="709"/>
        <w:jc w:val="both"/>
        <w:rPr>
          <w:rFonts w:ascii="PT Astra Serif" w:hAnsi="PT Astra Serif"/>
          <w:b/>
          <w:i/>
          <w:szCs w:val="28"/>
        </w:rPr>
      </w:pPr>
      <w:r>
        <w:rPr>
          <w:rFonts w:ascii="PT Astra Serif" w:hAnsi="PT Astra Serif"/>
          <w:b/>
          <w:i/>
          <w:szCs w:val="28"/>
        </w:rPr>
        <w:t>Объём программы: 72 часа.</w:t>
      </w:r>
    </w:p>
    <w:p w14:paraId="040D1DC4" w14:textId="77777777" w:rsidR="00C633F8" w:rsidRDefault="005D769E">
      <w:pPr>
        <w:tabs>
          <w:tab w:val="left" w:pos="1080"/>
        </w:tabs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i/>
          <w:szCs w:val="28"/>
        </w:rPr>
        <w:t>Формы обучения и виды занятий:</w:t>
      </w:r>
      <w:r>
        <w:rPr>
          <w:rFonts w:ascii="PT Astra Serif" w:hAnsi="PT Astra Serif"/>
          <w:szCs w:val="28"/>
        </w:rPr>
        <w:t xml:space="preserve"> теоретические, практические, групповые. Конкурсы, соревнования, экскурсии, выставки</w:t>
      </w:r>
    </w:p>
    <w:p w14:paraId="063BA5DF" w14:textId="77777777" w:rsidR="00C633F8" w:rsidRDefault="005D769E">
      <w:pPr>
        <w:tabs>
          <w:tab w:val="left" w:pos="1080"/>
        </w:tabs>
        <w:ind w:firstLine="709"/>
        <w:jc w:val="both"/>
        <w:rPr>
          <w:rFonts w:ascii="PT Astra Serif" w:hAnsi="PT Astra Serif"/>
          <w:b/>
          <w:i/>
          <w:szCs w:val="28"/>
          <w:lang w:val="tt-RU"/>
        </w:rPr>
      </w:pPr>
      <w:r>
        <w:rPr>
          <w:rFonts w:ascii="PT Astra Serif" w:hAnsi="PT Astra Serif"/>
          <w:b/>
          <w:i/>
          <w:szCs w:val="28"/>
        </w:rPr>
        <w:t>Срок освоения программы</w:t>
      </w:r>
      <w:r>
        <w:rPr>
          <w:rFonts w:ascii="PT Astra Serif" w:hAnsi="PT Astra Serif"/>
          <w:b/>
          <w:i/>
          <w:szCs w:val="28"/>
          <w:lang w:val="tt-RU"/>
        </w:rPr>
        <w:t>: 6 мес.</w:t>
      </w:r>
    </w:p>
    <w:p w14:paraId="3957224C" w14:textId="77777777" w:rsidR="00C633F8" w:rsidRDefault="005D769E">
      <w:pPr>
        <w:tabs>
          <w:tab w:val="left" w:pos="1080"/>
        </w:tabs>
        <w:ind w:firstLine="709"/>
        <w:jc w:val="both"/>
        <w:rPr>
          <w:rFonts w:ascii="PT Astra Serif" w:hAnsi="PT Astra Serif"/>
          <w:szCs w:val="28"/>
          <w:shd w:val="clear" w:color="auto" w:fill="F7F7F6"/>
          <w:lang w:val="tt-RU"/>
        </w:rPr>
      </w:pPr>
      <w:r>
        <w:rPr>
          <w:rFonts w:ascii="PT Astra Serif" w:hAnsi="PT Astra Serif"/>
          <w:b/>
          <w:i/>
          <w:szCs w:val="28"/>
        </w:rPr>
        <w:t>Режим занятий</w:t>
      </w:r>
      <w:r>
        <w:rPr>
          <w:rFonts w:ascii="PT Astra Serif" w:hAnsi="PT Astra Serif"/>
          <w:b/>
          <w:i/>
          <w:szCs w:val="28"/>
          <w:lang w:val="tt-RU"/>
        </w:rPr>
        <w:t>:</w:t>
      </w:r>
      <w:r>
        <w:rPr>
          <w:rFonts w:ascii="PT Astra Serif" w:hAnsi="PT Astra Serif"/>
          <w:szCs w:val="28"/>
          <w:shd w:val="clear" w:color="auto" w:fill="F7F7F6"/>
        </w:rPr>
        <w:t xml:space="preserve"> </w:t>
      </w:r>
      <w:r>
        <w:rPr>
          <w:rFonts w:ascii="PT Astra Serif" w:hAnsi="PT Astra Serif"/>
          <w:szCs w:val="28"/>
        </w:rPr>
        <w:t>Занятия проводятся 2 раза в неделю по 2 часа.</w:t>
      </w:r>
    </w:p>
    <w:p w14:paraId="5ECB7F9F" w14:textId="7D5583BE" w:rsidR="00C633F8" w:rsidRDefault="005D769E" w:rsidP="006C1AB2">
      <w:pPr>
        <w:pStyle w:val="2"/>
        <w:ind w:left="851"/>
        <w:rPr>
          <w:bCs/>
        </w:rPr>
      </w:pPr>
      <w:bookmarkStart w:id="2" w:name="_Toc143529156"/>
      <w:r>
        <w:t>Цель и задачи программы</w:t>
      </w:r>
      <w:bookmarkEnd w:id="2"/>
    </w:p>
    <w:p w14:paraId="3FEBD193" w14:textId="0F7A5201" w:rsidR="00C633F8" w:rsidRDefault="005D769E">
      <w:pPr>
        <w:ind w:firstLine="709"/>
        <w:contextualSpacing/>
        <w:jc w:val="both"/>
        <w:rPr>
          <w:rFonts w:ascii="PT Astra Serif" w:hAnsi="PT Astra Serif"/>
          <w:szCs w:val="28"/>
        </w:rPr>
      </w:pPr>
      <w:r w:rsidRPr="00E54358">
        <w:rPr>
          <w:rFonts w:ascii="PT Astra Serif" w:hAnsi="PT Astra Serif"/>
          <w:b/>
          <w:i/>
          <w:szCs w:val="28"/>
        </w:rPr>
        <w:t xml:space="preserve">Цель программы </w:t>
      </w:r>
      <w:r w:rsidRPr="00E54358">
        <w:rPr>
          <w:rFonts w:ascii="PT Astra Serif" w:hAnsi="PT Astra Serif"/>
          <w:i/>
          <w:szCs w:val="28"/>
        </w:rPr>
        <w:t xml:space="preserve">– </w:t>
      </w:r>
      <w:r w:rsidRPr="00E54358">
        <w:rPr>
          <w:rFonts w:ascii="PT Astra Serif" w:hAnsi="PT Astra Serif"/>
          <w:szCs w:val="28"/>
        </w:rPr>
        <w:t>развитие творческого потенциала личности средствам</w:t>
      </w:r>
      <w:r w:rsidR="00E54358" w:rsidRPr="00E54358">
        <w:rPr>
          <w:rFonts w:ascii="PT Astra Serif" w:hAnsi="PT Astra Serif"/>
          <w:szCs w:val="28"/>
        </w:rPr>
        <w:t>и</w:t>
      </w:r>
      <w:r w:rsidRPr="00E54358">
        <w:rPr>
          <w:rFonts w:ascii="PT Astra Serif" w:hAnsi="PT Astra Serif"/>
          <w:szCs w:val="28"/>
        </w:rPr>
        <w:t xml:space="preserve"> </w:t>
      </w:r>
      <w:r w:rsidR="00865EDC">
        <w:rPr>
          <w:rFonts w:hAnsi="PT Astra Serif"/>
          <w:szCs w:val="28"/>
        </w:rPr>
        <w:t>гейм</w:t>
      </w:r>
      <w:r w:rsidR="00865EDC">
        <w:rPr>
          <w:rFonts w:hAnsi="PT Astra Serif"/>
          <w:szCs w:val="28"/>
        </w:rPr>
        <w:t>-</w:t>
      </w:r>
      <w:r w:rsidR="00865EDC">
        <w:rPr>
          <w:rFonts w:hAnsi="PT Astra Serif"/>
          <w:szCs w:val="28"/>
        </w:rPr>
        <w:t>дизайна</w:t>
      </w:r>
      <w:r w:rsidR="00865EDC">
        <w:rPr>
          <w:rFonts w:hAnsi="PT Astra Serif"/>
          <w:szCs w:val="28"/>
        </w:rPr>
        <w:t xml:space="preserve">, </w:t>
      </w:r>
      <w:r w:rsidR="00865EDC">
        <w:rPr>
          <w:rFonts w:hAnsi="PT Astra Serif"/>
          <w:szCs w:val="28"/>
        </w:rPr>
        <w:t>программирования</w:t>
      </w:r>
      <w:r w:rsidR="00865EDC">
        <w:rPr>
          <w:rFonts w:hAnsi="PT Astra Serif"/>
          <w:szCs w:val="28"/>
        </w:rPr>
        <w:t xml:space="preserve">, </w:t>
      </w:r>
      <w:r w:rsidR="00865EDC">
        <w:rPr>
          <w:rFonts w:hAnsi="PT Astra Serif"/>
          <w:szCs w:val="28"/>
        </w:rPr>
        <w:t>визуализации</w:t>
      </w:r>
      <w:r w:rsidR="00865EDC">
        <w:rPr>
          <w:rFonts w:hAnsi="PT Astra Serif"/>
          <w:szCs w:val="28"/>
        </w:rPr>
        <w:t xml:space="preserve"> </w:t>
      </w:r>
      <w:r w:rsidR="00865EDC">
        <w:rPr>
          <w:rFonts w:hAnsi="PT Astra Serif"/>
          <w:szCs w:val="28"/>
        </w:rPr>
        <w:t>своих</w:t>
      </w:r>
      <w:r w:rsidR="00865EDC">
        <w:rPr>
          <w:rFonts w:hAnsi="PT Astra Serif"/>
          <w:szCs w:val="28"/>
        </w:rPr>
        <w:t xml:space="preserve"> </w:t>
      </w:r>
      <w:r w:rsidR="00865EDC">
        <w:rPr>
          <w:rFonts w:hAnsi="PT Astra Serif"/>
          <w:szCs w:val="28"/>
        </w:rPr>
        <w:t>концептов</w:t>
      </w:r>
      <w:r w:rsidRPr="00E54358">
        <w:rPr>
          <w:rFonts w:ascii="PT Astra Serif" w:hAnsi="PT Astra Serif"/>
          <w:szCs w:val="28"/>
        </w:rPr>
        <w:t>, обуч</w:t>
      </w:r>
      <w:r w:rsidR="00E54358" w:rsidRPr="00E54358">
        <w:rPr>
          <w:rFonts w:ascii="PT Astra Serif" w:hAnsi="PT Astra Serif"/>
          <w:szCs w:val="28"/>
        </w:rPr>
        <w:t>ение</w:t>
      </w:r>
      <w:r w:rsidRPr="00E54358">
        <w:rPr>
          <w:rFonts w:ascii="PT Astra Serif" w:hAnsi="PT Astra Serif"/>
          <w:szCs w:val="28"/>
        </w:rPr>
        <w:t xml:space="preserve"> основам</w:t>
      </w:r>
      <w:r w:rsidR="00865EDC">
        <w:rPr>
          <w:rFonts w:ascii="PT Astra Serif" w:hAnsi="PT Astra Serif"/>
          <w:szCs w:val="28"/>
        </w:rPr>
        <w:t xml:space="preserve"> разработки игр,</w:t>
      </w:r>
      <w:r w:rsidR="00550672">
        <w:rPr>
          <w:rFonts w:ascii="PT Astra Serif" w:hAnsi="PT Astra Serif"/>
          <w:szCs w:val="28"/>
        </w:rPr>
        <w:t xml:space="preserve"> пройдя</w:t>
      </w:r>
      <w:r w:rsidR="00865EDC">
        <w:rPr>
          <w:rFonts w:ascii="PT Astra Serif" w:hAnsi="PT Astra Serif"/>
          <w:szCs w:val="28"/>
        </w:rPr>
        <w:t xml:space="preserve"> полноценный </w:t>
      </w:r>
      <w:proofErr w:type="spellStart"/>
      <w:r w:rsidR="00865EDC">
        <w:rPr>
          <w:rFonts w:ascii="PT Astra Serif" w:hAnsi="PT Astra Serif"/>
          <w:szCs w:val="28"/>
        </w:rPr>
        <w:t>пай</w:t>
      </w:r>
      <w:r w:rsidR="00550672">
        <w:rPr>
          <w:rFonts w:ascii="PT Astra Serif" w:hAnsi="PT Astra Serif"/>
          <w:szCs w:val="28"/>
        </w:rPr>
        <w:t>плайн</w:t>
      </w:r>
      <w:proofErr w:type="spellEnd"/>
      <w:r w:rsidR="00550672">
        <w:rPr>
          <w:rFonts w:ascii="PT Astra Serif" w:hAnsi="PT Astra Serif"/>
          <w:szCs w:val="28"/>
        </w:rPr>
        <w:t xml:space="preserve"> разработки</w:t>
      </w:r>
      <w:r w:rsidRPr="00E54358">
        <w:rPr>
          <w:rFonts w:ascii="PT Astra Serif" w:hAnsi="PT Astra Serif"/>
          <w:szCs w:val="28"/>
        </w:rPr>
        <w:t>.</w:t>
      </w:r>
    </w:p>
    <w:p w14:paraId="54D3D3EF" w14:textId="77777777" w:rsidR="00C633F8" w:rsidRDefault="005D769E">
      <w:pPr>
        <w:ind w:firstLine="709"/>
        <w:jc w:val="both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Задачи:</w:t>
      </w:r>
    </w:p>
    <w:p w14:paraId="5D76685D" w14:textId="77777777" w:rsidR="00C633F8" w:rsidRDefault="005D769E">
      <w:pPr>
        <w:ind w:firstLine="709"/>
        <w:jc w:val="both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Обучающие:</w:t>
      </w:r>
    </w:p>
    <w:p w14:paraId="794D766F" w14:textId="77777777" w:rsidR="00550672" w:rsidRPr="00550672" w:rsidRDefault="00550672" w:rsidP="00791A58">
      <w:pPr>
        <w:pStyle w:val="22"/>
        <w:numPr>
          <w:ilvl w:val="0"/>
          <w:numId w:val="12"/>
        </w:numPr>
        <w:contextualSpacing/>
        <w:rPr>
          <w:rFonts w:ascii="PT Astra Serif" w:eastAsia="Calibri" w:hAnsi="PT Astra Serif"/>
          <w:szCs w:val="28"/>
          <w:lang w:eastAsia="en-US"/>
        </w:rPr>
      </w:pPr>
      <w:r w:rsidRPr="00550672">
        <w:rPr>
          <w:rFonts w:ascii="PT Astra Serif" w:eastAsia="Calibri" w:hAnsi="PT Astra Serif"/>
          <w:szCs w:val="28"/>
          <w:lang w:eastAsia="en-US"/>
        </w:rPr>
        <w:t xml:space="preserve">Овладеть основами разработки игр в </w:t>
      </w:r>
      <w:proofErr w:type="spellStart"/>
      <w:r w:rsidRPr="00550672">
        <w:rPr>
          <w:rFonts w:ascii="PT Astra Serif" w:eastAsia="Calibri" w:hAnsi="PT Astra Serif"/>
          <w:szCs w:val="28"/>
          <w:lang w:eastAsia="en-US"/>
        </w:rPr>
        <w:t>Unity</w:t>
      </w:r>
      <w:proofErr w:type="spellEnd"/>
      <w:r w:rsidRPr="00550672">
        <w:rPr>
          <w:rFonts w:ascii="PT Astra Serif" w:eastAsia="Calibri" w:hAnsi="PT Astra Serif"/>
          <w:szCs w:val="28"/>
          <w:lang w:eastAsia="en-US"/>
        </w:rPr>
        <w:t>.</w:t>
      </w:r>
    </w:p>
    <w:p w14:paraId="2BC56BA0" w14:textId="77777777" w:rsidR="00550672" w:rsidRPr="00550672" w:rsidRDefault="00550672" w:rsidP="00791A58">
      <w:pPr>
        <w:pStyle w:val="22"/>
        <w:numPr>
          <w:ilvl w:val="0"/>
          <w:numId w:val="12"/>
        </w:numPr>
        <w:contextualSpacing/>
        <w:rPr>
          <w:rFonts w:ascii="PT Astra Serif" w:eastAsia="Calibri" w:hAnsi="PT Astra Serif"/>
          <w:szCs w:val="28"/>
          <w:lang w:eastAsia="en-US"/>
        </w:rPr>
      </w:pPr>
      <w:r w:rsidRPr="00550672">
        <w:rPr>
          <w:rFonts w:ascii="PT Astra Serif" w:eastAsia="Calibri" w:hAnsi="PT Astra Serif"/>
          <w:szCs w:val="28"/>
          <w:lang w:eastAsia="en-US"/>
        </w:rPr>
        <w:lastRenderedPageBreak/>
        <w:t>Изучить основные принципы создания и управления игровыми объектами, анимацией и сценариями.</w:t>
      </w:r>
    </w:p>
    <w:p w14:paraId="4FBE90CC" w14:textId="77777777" w:rsidR="00550672" w:rsidRPr="00550672" w:rsidRDefault="00550672" w:rsidP="00791A58">
      <w:pPr>
        <w:pStyle w:val="22"/>
        <w:numPr>
          <w:ilvl w:val="0"/>
          <w:numId w:val="12"/>
        </w:numPr>
        <w:contextualSpacing/>
        <w:rPr>
          <w:rFonts w:ascii="PT Astra Serif" w:eastAsia="Calibri" w:hAnsi="PT Astra Serif"/>
          <w:szCs w:val="28"/>
          <w:lang w:eastAsia="en-US"/>
        </w:rPr>
      </w:pPr>
      <w:r w:rsidRPr="00550672">
        <w:rPr>
          <w:rFonts w:ascii="PT Astra Serif" w:eastAsia="Calibri" w:hAnsi="PT Astra Serif"/>
          <w:szCs w:val="28"/>
          <w:lang w:eastAsia="en-US"/>
        </w:rPr>
        <w:t xml:space="preserve">Понять принципы работы графического движка </w:t>
      </w:r>
      <w:proofErr w:type="spellStart"/>
      <w:r w:rsidRPr="00550672">
        <w:rPr>
          <w:rFonts w:ascii="PT Astra Serif" w:eastAsia="Calibri" w:hAnsi="PT Astra Serif"/>
          <w:szCs w:val="28"/>
          <w:lang w:eastAsia="en-US"/>
        </w:rPr>
        <w:t>Unity</w:t>
      </w:r>
      <w:proofErr w:type="spellEnd"/>
      <w:r w:rsidRPr="00550672">
        <w:rPr>
          <w:rFonts w:ascii="PT Astra Serif" w:eastAsia="Calibri" w:hAnsi="PT Astra Serif"/>
          <w:szCs w:val="28"/>
          <w:lang w:eastAsia="en-US"/>
        </w:rPr>
        <w:t xml:space="preserve"> и научиться создавать визуально привлекательные игровые миры.</w:t>
      </w:r>
    </w:p>
    <w:p w14:paraId="5B67494B" w14:textId="77777777" w:rsidR="00C633F8" w:rsidRDefault="005D769E">
      <w:pPr>
        <w:pStyle w:val="22"/>
        <w:ind w:firstLine="709"/>
        <w:contextualSpacing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Развивающие:</w:t>
      </w:r>
    </w:p>
    <w:p w14:paraId="35B36532" w14:textId="77777777" w:rsidR="00550672" w:rsidRPr="00550672" w:rsidRDefault="00550672" w:rsidP="00791A58">
      <w:pPr>
        <w:pStyle w:val="af1"/>
        <w:numPr>
          <w:ilvl w:val="0"/>
          <w:numId w:val="13"/>
        </w:numPr>
        <w:spacing w:after="0"/>
        <w:contextualSpacing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>Развить креативность и творческий потенциал путем создания уникальных игровых проектов.</w:t>
      </w:r>
    </w:p>
    <w:p w14:paraId="3E3DFD17" w14:textId="77777777" w:rsidR="00550672" w:rsidRPr="00550672" w:rsidRDefault="00550672" w:rsidP="00791A58">
      <w:pPr>
        <w:pStyle w:val="af1"/>
        <w:numPr>
          <w:ilvl w:val="0"/>
          <w:numId w:val="13"/>
        </w:numPr>
        <w:spacing w:after="0"/>
        <w:contextualSpacing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>Развивать логическое мышление и умение решать проблемы, сталкиваясь с разнообразными задачами в процессе разработки.</w:t>
      </w:r>
    </w:p>
    <w:p w14:paraId="6B233198" w14:textId="77777777" w:rsidR="00550672" w:rsidRPr="00550672" w:rsidRDefault="00550672" w:rsidP="00791A58">
      <w:pPr>
        <w:pStyle w:val="af1"/>
        <w:numPr>
          <w:ilvl w:val="0"/>
          <w:numId w:val="13"/>
        </w:numPr>
        <w:spacing w:after="0"/>
        <w:contextualSpacing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>Совершенствовать навыки командной работы и сотрудничества через участие в совместных проектах и обмен опытом с другими разработчиками.</w:t>
      </w:r>
    </w:p>
    <w:p w14:paraId="29585138" w14:textId="77777777" w:rsidR="00C633F8" w:rsidRDefault="005D769E">
      <w:pPr>
        <w:pStyle w:val="af1"/>
        <w:spacing w:after="0"/>
        <w:ind w:left="0" w:firstLine="709"/>
        <w:contextualSpacing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Воспитывающие:</w:t>
      </w:r>
    </w:p>
    <w:p w14:paraId="3C308AAA" w14:textId="77777777" w:rsidR="00C633F8" w:rsidRDefault="005D769E" w:rsidP="00791A58">
      <w:pPr>
        <w:pStyle w:val="af1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воспитать трудолюбие, аккуратность, бережливость, усидчивость;</w:t>
      </w:r>
    </w:p>
    <w:p w14:paraId="2D4473E0" w14:textId="77777777" w:rsidR="00C633F8" w:rsidRDefault="005D769E" w:rsidP="00791A58">
      <w:pPr>
        <w:pStyle w:val="af1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воспитать уважительное отношение к товарищам, к педагогу;</w:t>
      </w:r>
    </w:p>
    <w:p w14:paraId="40696877" w14:textId="77777777" w:rsidR="00E13255" w:rsidRDefault="00E13255">
      <w:pPr>
        <w:widowControl/>
        <w:spacing w:after="160" w:line="259" w:lineRule="auto"/>
        <w:rPr>
          <w:rFonts w:ascii="PT Astra Serif" w:eastAsia="Times New Roman" w:hAnsi="PT Astra Serif" w:cs="Times New Roman"/>
          <w:b/>
          <w:bCs/>
          <w:color w:val="auto"/>
          <w:szCs w:val="28"/>
          <w:lang w:bidi="ar-SA"/>
        </w:rPr>
      </w:pPr>
      <w:r>
        <w:rPr>
          <w:rFonts w:ascii="PT Astra Serif" w:hAnsi="PT Astra Serif"/>
          <w:szCs w:val="28"/>
        </w:rPr>
        <w:br w:type="page"/>
      </w:r>
    </w:p>
    <w:p w14:paraId="361E233B" w14:textId="737A4E56" w:rsidR="00C633F8" w:rsidRDefault="005D769E" w:rsidP="00CB78AD">
      <w:pPr>
        <w:pStyle w:val="2"/>
        <w:ind w:left="1418"/>
      </w:pPr>
      <w:bookmarkStart w:id="3" w:name="_Toc143529157"/>
      <w:r>
        <w:lastRenderedPageBreak/>
        <w:t>Планируемые результаты освоения программы</w:t>
      </w:r>
      <w:bookmarkEnd w:id="3"/>
    </w:p>
    <w:p w14:paraId="3D3A5385" w14:textId="77777777" w:rsidR="00C633F8" w:rsidRDefault="005D769E">
      <w:pPr>
        <w:ind w:firstLine="709"/>
        <w:jc w:val="both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Личностные результаты:</w:t>
      </w:r>
    </w:p>
    <w:p w14:paraId="01A2DAEE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5FB5861F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51E72CCD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2CAE9C1A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41A74CF0" w14:textId="77777777" w:rsidR="00C633F8" w:rsidRDefault="005D769E">
      <w:pPr>
        <w:ind w:firstLine="709"/>
        <w:jc w:val="both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Метапредметные результаты:</w:t>
      </w:r>
    </w:p>
    <w:p w14:paraId="4A3F7591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ставить учебные цели;</w:t>
      </w:r>
    </w:p>
    <w:p w14:paraId="7F8E2878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использовать внешний план для решения поставленной задачи;</w:t>
      </w:r>
    </w:p>
    <w:p w14:paraId="0BB379E9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14:paraId="7F588BEC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02FCEA5A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сличать результат действий с эталоном (целью);</w:t>
      </w:r>
    </w:p>
    <w:p w14:paraId="3BB73DDC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14:paraId="7FCCFF7B" w14:textId="77777777" w:rsidR="00C633F8" w:rsidRDefault="005D769E" w:rsidP="003E6F67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14:paraId="76720B5D" w14:textId="77777777" w:rsidR="00C633F8" w:rsidRDefault="005D769E">
      <w:pPr>
        <w:ind w:firstLine="709"/>
        <w:jc w:val="both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Предметные результаты: </w:t>
      </w:r>
    </w:p>
    <w:p w14:paraId="629DE2ED" w14:textId="77777777" w:rsidR="00550672" w:rsidRPr="00550672" w:rsidRDefault="00550672" w:rsidP="00791A58">
      <w:pPr>
        <w:numPr>
          <w:ilvl w:val="0"/>
          <w:numId w:val="14"/>
        </w:numPr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 xml:space="preserve">Умение использовать терминологию разработки в </w:t>
      </w:r>
      <w:proofErr w:type="spellStart"/>
      <w:r w:rsidRPr="00550672">
        <w:rPr>
          <w:rFonts w:ascii="PT Astra Serif" w:hAnsi="PT Astra Serif"/>
          <w:szCs w:val="28"/>
        </w:rPr>
        <w:t>Unity</w:t>
      </w:r>
      <w:proofErr w:type="spellEnd"/>
      <w:r w:rsidRPr="00550672">
        <w:rPr>
          <w:rFonts w:ascii="PT Astra Serif" w:hAnsi="PT Astra Serif"/>
          <w:szCs w:val="28"/>
        </w:rPr>
        <w:t>.</w:t>
      </w:r>
    </w:p>
    <w:p w14:paraId="5E178CEA" w14:textId="77777777" w:rsidR="00550672" w:rsidRPr="00550672" w:rsidRDefault="00550672" w:rsidP="00791A58">
      <w:pPr>
        <w:numPr>
          <w:ilvl w:val="0"/>
          <w:numId w:val="14"/>
        </w:numPr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 xml:space="preserve">Навык работы с графическими и текстовыми редакторами в среде </w:t>
      </w:r>
      <w:proofErr w:type="spellStart"/>
      <w:r w:rsidRPr="00550672">
        <w:rPr>
          <w:rFonts w:ascii="PT Astra Serif" w:hAnsi="PT Astra Serif"/>
          <w:szCs w:val="28"/>
        </w:rPr>
        <w:t>Unity</w:t>
      </w:r>
      <w:proofErr w:type="spellEnd"/>
      <w:r w:rsidRPr="00550672">
        <w:rPr>
          <w:rFonts w:ascii="PT Astra Serif" w:hAnsi="PT Astra Serif"/>
          <w:szCs w:val="28"/>
        </w:rPr>
        <w:t>.</w:t>
      </w:r>
    </w:p>
    <w:p w14:paraId="4885DFA6" w14:textId="77777777" w:rsidR="00550672" w:rsidRPr="00550672" w:rsidRDefault="00550672" w:rsidP="00791A58">
      <w:pPr>
        <w:numPr>
          <w:ilvl w:val="0"/>
          <w:numId w:val="14"/>
        </w:numPr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 xml:space="preserve">Самостоятельная постановка целей обучения, формулировка задач в учебной и познавательной деятельности, развитие мотивации и интереса к изучению </w:t>
      </w:r>
      <w:proofErr w:type="spellStart"/>
      <w:r w:rsidRPr="00550672">
        <w:rPr>
          <w:rFonts w:ascii="PT Astra Serif" w:hAnsi="PT Astra Serif"/>
          <w:szCs w:val="28"/>
        </w:rPr>
        <w:t>Unity</w:t>
      </w:r>
      <w:proofErr w:type="spellEnd"/>
      <w:r w:rsidRPr="00550672">
        <w:rPr>
          <w:rFonts w:ascii="PT Astra Serif" w:hAnsi="PT Astra Serif"/>
          <w:szCs w:val="28"/>
        </w:rPr>
        <w:t>.</w:t>
      </w:r>
    </w:p>
    <w:p w14:paraId="52E1B9B2" w14:textId="77777777" w:rsidR="00550672" w:rsidRPr="00550672" w:rsidRDefault="00550672" w:rsidP="00791A58">
      <w:pPr>
        <w:numPr>
          <w:ilvl w:val="0"/>
          <w:numId w:val="14"/>
        </w:numPr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>Владение навыками самоконтроля, самооценки, принятия решений и осознанного выбора в учебной и познавательной деятельности.</w:t>
      </w:r>
    </w:p>
    <w:p w14:paraId="389DCC10" w14:textId="77777777" w:rsidR="00550672" w:rsidRPr="00550672" w:rsidRDefault="00550672" w:rsidP="00791A58">
      <w:pPr>
        <w:numPr>
          <w:ilvl w:val="0"/>
          <w:numId w:val="14"/>
        </w:numPr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 xml:space="preserve">Умение определять понятия, создавать обобщения, устанавливать аналогии, классифицировать, строить логическое рассуждение, умозаключение и делать выводы в контексте разработки игр в </w:t>
      </w:r>
      <w:proofErr w:type="spellStart"/>
      <w:r w:rsidRPr="00550672">
        <w:rPr>
          <w:rFonts w:ascii="PT Astra Serif" w:hAnsi="PT Astra Serif"/>
          <w:szCs w:val="28"/>
        </w:rPr>
        <w:t>Unity</w:t>
      </w:r>
      <w:proofErr w:type="spellEnd"/>
      <w:r w:rsidRPr="00550672">
        <w:rPr>
          <w:rFonts w:ascii="PT Astra Serif" w:hAnsi="PT Astra Serif"/>
          <w:szCs w:val="28"/>
        </w:rPr>
        <w:t>.</w:t>
      </w:r>
    </w:p>
    <w:p w14:paraId="18AA58F5" w14:textId="77777777" w:rsidR="00550672" w:rsidRPr="00550672" w:rsidRDefault="00550672" w:rsidP="00791A58">
      <w:pPr>
        <w:numPr>
          <w:ilvl w:val="0"/>
          <w:numId w:val="14"/>
        </w:numPr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>Способность осознанно использовать речевые средства для эффективной коммуникации в рамках разработки игровых проектов.</w:t>
      </w:r>
    </w:p>
    <w:p w14:paraId="5A236BFF" w14:textId="77777777" w:rsidR="00550672" w:rsidRDefault="00550672" w:rsidP="00791A58">
      <w:pPr>
        <w:numPr>
          <w:ilvl w:val="0"/>
          <w:numId w:val="14"/>
        </w:numPr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 xml:space="preserve">Навык поиска и выделения необходимой информации в справочных ресурсах и документации по </w:t>
      </w:r>
      <w:proofErr w:type="spellStart"/>
      <w:r w:rsidRPr="00550672">
        <w:rPr>
          <w:rFonts w:ascii="PT Astra Serif" w:hAnsi="PT Astra Serif"/>
          <w:szCs w:val="28"/>
        </w:rPr>
        <w:t>Unity</w:t>
      </w:r>
      <w:proofErr w:type="spellEnd"/>
      <w:r w:rsidRPr="00550672">
        <w:rPr>
          <w:rFonts w:ascii="PT Astra Serif" w:hAnsi="PT Astra Serif"/>
          <w:szCs w:val="28"/>
        </w:rPr>
        <w:t>.</w:t>
      </w:r>
    </w:p>
    <w:p w14:paraId="248A301A" w14:textId="77777777" w:rsidR="00550672" w:rsidRPr="00550672" w:rsidRDefault="00550672" w:rsidP="00550672">
      <w:pPr>
        <w:ind w:left="360"/>
        <w:jc w:val="both"/>
        <w:rPr>
          <w:rFonts w:ascii="PT Astra Serif" w:hAnsi="PT Astra Serif"/>
          <w:szCs w:val="28"/>
        </w:rPr>
      </w:pPr>
    </w:p>
    <w:p w14:paraId="1BF2E9EF" w14:textId="77777777" w:rsidR="00550672" w:rsidRPr="00550672" w:rsidRDefault="00550672" w:rsidP="00550672">
      <w:pPr>
        <w:ind w:left="360"/>
        <w:jc w:val="both"/>
        <w:rPr>
          <w:rFonts w:ascii="PT Astra Serif" w:hAnsi="PT Astra Serif"/>
          <w:szCs w:val="28"/>
        </w:rPr>
      </w:pPr>
      <w:r w:rsidRPr="00550672">
        <w:rPr>
          <w:rFonts w:ascii="PT Astra Serif" w:hAnsi="PT Astra Serif"/>
          <w:szCs w:val="28"/>
        </w:rPr>
        <w:t xml:space="preserve">Программа </w:t>
      </w:r>
      <w:proofErr w:type="spellStart"/>
      <w:r w:rsidRPr="00550672">
        <w:rPr>
          <w:rFonts w:ascii="PT Astra Serif" w:hAnsi="PT Astra Serif"/>
          <w:szCs w:val="28"/>
        </w:rPr>
        <w:t>Unity</w:t>
      </w:r>
      <w:proofErr w:type="spellEnd"/>
      <w:r w:rsidRPr="00550672">
        <w:rPr>
          <w:rFonts w:ascii="PT Astra Serif" w:hAnsi="PT Astra Serif"/>
          <w:szCs w:val="28"/>
        </w:rPr>
        <w:t xml:space="preserve"> предусматривает активную роль ученика, который является конструктором собственного образования и организатором своих </w:t>
      </w:r>
      <w:r w:rsidRPr="00550672">
        <w:rPr>
          <w:rFonts w:ascii="PT Astra Serif" w:hAnsi="PT Astra Serif"/>
          <w:szCs w:val="28"/>
        </w:rPr>
        <w:lastRenderedPageBreak/>
        <w:t>знаний. Это позволяет программе гибко корректироваться в соответствии с потребностями и интересами каждого ученика.</w:t>
      </w:r>
    </w:p>
    <w:p w14:paraId="021471F9" w14:textId="64640DF0" w:rsidR="00C633F8" w:rsidRDefault="00C633F8">
      <w:pPr>
        <w:widowControl/>
        <w:spacing w:after="160" w:line="259" w:lineRule="auto"/>
        <w:rPr>
          <w:rFonts w:ascii="PT Astra Serif" w:eastAsia="Times New Roman" w:hAnsi="PT Astra Serif" w:cs="Times New Roman"/>
          <w:color w:val="auto"/>
          <w:szCs w:val="28"/>
          <w:lang w:bidi="ar-SA"/>
        </w:rPr>
      </w:pPr>
    </w:p>
    <w:p w14:paraId="65651068" w14:textId="77777777" w:rsidR="00C633F8" w:rsidRDefault="005D769E" w:rsidP="00244F41">
      <w:pPr>
        <w:pStyle w:val="2"/>
        <w:ind w:left="851"/>
      </w:pPr>
      <w:bookmarkStart w:id="4" w:name="_Toc143529158"/>
      <w:r>
        <w:t>Содержание программы</w:t>
      </w:r>
      <w:bookmarkEnd w:id="4"/>
    </w:p>
    <w:p w14:paraId="71335367" w14:textId="77777777" w:rsidR="00C633F8" w:rsidRDefault="005D769E">
      <w:pPr>
        <w:pStyle w:val="ConsPlusNormal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УЧЕБНЫЙ ПЛАН</w:t>
      </w:r>
    </w:p>
    <w:p w14:paraId="0A3F25F8" w14:textId="77777777" w:rsidR="00C633F8" w:rsidRDefault="00C633F8">
      <w:pPr>
        <w:jc w:val="both"/>
        <w:rPr>
          <w:rFonts w:ascii="PT Astra Serif" w:hAnsi="PT Astra Serif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035"/>
        <w:gridCol w:w="2142"/>
        <w:gridCol w:w="1938"/>
        <w:gridCol w:w="2000"/>
        <w:gridCol w:w="2230"/>
      </w:tblGrid>
      <w:tr w:rsidR="00296D70" w:rsidRPr="00296D70" w14:paraId="1F5AAA85" w14:textId="77777777" w:rsidTr="007B73A6">
        <w:trPr>
          <w:trHeight w:val="724"/>
        </w:trPr>
        <w:tc>
          <w:tcPr>
            <w:tcW w:w="554" w:type="pct"/>
            <w:vAlign w:val="center"/>
            <w:hideMark/>
          </w:tcPr>
          <w:p w14:paraId="67836563" w14:textId="77777777" w:rsidR="00296D70" w:rsidRPr="00296D70" w:rsidRDefault="00296D70" w:rsidP="00296D70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Номер темы</w:t>
            </w:r>
          </w:p>
        </w:tc>
        <w:tc>
          <w:tcPr>
            <w:tcW w:w="1146" w:type="pct"/>
            <w:vAlign w:val="center"/>
            <w:hideMark/>
          </w:tcPr>
          <w:p w14:paraId="36D586B8" w14:textId="77777777" w:rsidR="00296D70" w:rsidRPr="00296D70" w:rsidRDefault="00296D70" w:rsidP="00296D70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Название</w:t>
            </w:r>
          </w:p>
        </w:tc>
        <w:tc>
          <w:tcPr>
            <w:tcW w:w="1037" w:type="pct"/>
            <w:vAlign w:val="center"/>
            <w:hideMark/>
          </w:tcPr>
          <w:p w14:paraId="22B4F14B" w14:textId="77777777" w:rsidR="00296D70" w:rsidRPr="00296D70" w:rsidRDefault="00296D70" w:rsidP="00296D70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Количество часов на теорию</w:t>
            </w:r>
          </w:p>
        </w:tc>
        <w:tc>
          <w:tcPr>
            <w:tcW w:w="1070" w:type="pct"/>
            <w:vAlign w:val="center"/>
            <w:hideMark/>
          </w:tcPr>
          <w:p w14:paraId="2924E997" w14:textId="77777777" w:rsidR="00296D70" w:rsidRPr="00296D70" w:rsidRDefault="00296D70" w:rsidP="00296D70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Количество часов на практику</w:t>
            </w:r>
          </w:p>
        </w:tc>
        <w:tc>
          <w:tcPr>
            <w:tcW w:w="1193" w:type="pct"/>
            <w:vAlign w:val="center"/>
            <w:hideMark/>
          </w:tcPr>
          <w:p w14:paraId="08221A61" w14:textId="77777777" w:rsidR="00296D70" w:rsidRPr="00296D70" w:rsidRDefault="00296D70" w:rsidP="00296D70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Форма контроля пройденной темы</w:t>
            </w:r>
          </w:p>
        </w:tc>
      </w:tr>
      <w:tr w:rsidR="00103BD2" w:rsidRPr="00296D70" w14:paraId="04300BBF" w14:textId="77777777" w:rsidTr="007B73A6">
        <w:trPr>
          <w:trHeight w:val="350"/>
        </w:trPr>
        <w:tc>
          <w:tcPr>
            <w:tcW w:w="554" w:type="pct"/>
            <w:vAlign w:val="center"/>
            <w:hideMark/>
          </w:tcPr>
          <w:p w14:paraId="744C7B64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1</w:t>
            </w:r>
          </w:p>
        </w:tc>
        <w:tc>
          <w:tcPr>
            <w:tcW w:w="1146" w:type="pct"/>
            <w:vAlign w:val="center"/>
            <w:hideMark/>
          </w:tcPr>
          <w:p w14:paraId="3526ABAE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 xml:space="preserve">Введение в </w:t>
            </w:r>
            <w:proofErr w:type="spellStart"/>
            <w:r w:rsidRPr="00296D70">
              <w:rPr>
                <w:rFonts w:ascii="PT Astra Serif" w:hAnsi="PT Astra Serif"/>
                <w:sz w:val="26"/>
                <w:szCs w:val="28"/>
              </w:rPr>
              <w:t>Unity</w:t>
            </w:r>
            <w:proofErr w:type="spellEnd"/>
            <w:r w:rsidRPr="00296D70">
              <w:rPr>
                <w:rFonts w:ascii="PT Astra Serif" w:hAnsi="PT Astra Serif"/>
                <w:sz w:val="26"/>
                <w:szCs w:val="28"/>
              </w:rPr>
              <w:t xml:space="preserve"> и C#</w:t>
            </w:r>
          </w:p>
        </w:tc>
        <w:tc>
          <w:tcPr>
            <w:tcW w:w="1037" w:type="pct"/>
            <w:hideMark/>
          </w:tcPr>
          <w:p w14:paraId="1CDC564F" w14:textId="1E9F4262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3</w:t>
            </w:r>
          </w:p>
        </w:tc>
        <w:tc>
          <w:tcPr>
            <w:tcW w:w="1070" w:type="pct"/>
            <w:hideMark/>
          </w:tcPr>
          <w:p w14:paraId="19780FAC" w14:textId="55680D0E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76CDF">
              <w:t>5</w:t>
            </w:r>
          </w:p>
        </w:tc>
        <w:tc>
          <w:tcPr>
            <w:tcW w:w="1193" w:type="pct"/>
            <w:vAlign w:val="center"/>
            <w:hideMark/>
          </w:tcPr>
          <w:p w14:paraId="2DFDFF18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Контрольная работа</w:t>
            </w:r>
          </w:p>
        </w:tc>
      </w:tr>
      <w:tr w:rsidR="00103BD2" w:rsidRPr="00296D70" w14:paraId="7AAC2395" w14:textId="77777777" w:rsidTr="007B73A6">
        <w:trPr>
          <w:trHeight w:val="724"/>
        </w:trPr>
        <w:tc>
          <w:tcPr>
            <w:tcW w:w="554" w:type="pct"/>
            <w:vAlign w:val="center"/>
            <w:hideMark/>
          </w:tcPr>
          <w:p w14:paraId="423F5190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2</w:t>
            </w:r>
          </w:p>
        </w:tc>
        <w:tc>
          <w:tcPr>
            <w:tcW w:w="1146" w:type="pct"/>
            <w:vAlign w:val="center"/>
            <w:hideMark/>
          </w:tcPr>
          <w:p w14:paraId="1228DD7A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Основы движения и управления</w:t>
            </w:r>
          </w:p>
        </w:tc>
        <w:tc>
          <w:tcPr>
            <w:tcW w:w="1037" w:type="pct"/>
            <w:hideMark/>
          </w:tcPr>
          <w:p w14:paraId="61543C1B" w14:textId="61AA77BD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3</w:t>
            </w:r>
          </w:p>
        </w:tc>
        <w:tc>
          <w:tcPr>
            <w:tcW w:w="1070" w:type="pct"/>
            <w:hideMark/>
          </w:tcPr>
          <w:p w14:paraId="51B5FEFA" w14:textId="39B041F6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76CDF">
              <w:t>4</w:t>
            </w:r>
          </w:p>
        </w:tc>
        <w:tc>
          <w:tcPr>
            <w:tcW w:w="1193" w:type="pct"/>
            <w:vAlign w:val="center"/>
            <w:hideMark/>
          </w:tcPr>
          <w:p w14:paraId="4E03965C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Контрольная работа</w:t>
            </w:r>
          </w:p>
        </w:tc>
      </w:tr>
      <w:tr w:rsidR="00103BD2" w:rsidRPr="00296D70" w14:paraId="6BFBCB72" w14:textId="77777777" w:rsidTr="007B73A6">
        <w:trPr>
          <w:trHeight w:val="350"/>
        </w:trPr>
        <w:tc>
          <w:tcPr>
            <w:tcW w:w="554" w:type="pct"/>
            <w:vAlign w:val="center"/>
            <w:hideMark/>
          </w:tcPr>
          <w:p w14:paraId="38DDF501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3</w:t>
            </w:r>
          </w:p>
        </w:tc>
        <w:tc>
          <w:tcPr>
            <w:tcW w:w="1146" w:type="pct"/>
            <w:vAlign w:val="center"/>
            <w:hideMark/>
          </w:tcPr>
          <w:p w14:paraId="360CF42A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proofErr w:type="spellStart"/>
            <w:r w:rsidRPr="00296D70">
              <w:rPr>
                <w:rFonts w:ascii="PT Astra Serif" w:hAnsi="PT Astra Serif"/>
                <w:sz w:val="26"/>
                <w:szCs w:val="28"/>
              </w:rPr>
              <w:t>Воксельная</w:t>
            </w:r>
            <w:proofErr w:type="spellEnd"/>
            <w:r w:rsidRPr="00296D70">
              <w:rPr>
                <w:rFonts w:ascii="PT Astra Serif" w:hAnsi="PT Astra Serif"/>
                <w:sz w:val="26"/>
                <w:szCs w:val="28"/>
              </w:rPr>
              <w:t xml:space="preserve"> графика</w:t>
            </w:r>
          </w:p>
        </w:tc>
        <w:tc>
          <w:tcPr>
            <w:tcW w:w="1037" w:type="pct"/>
            <w:hideMark/>
          </w:tcPr>
          <w:p w14:paraId="55DDE9BA" w14:textId="683E0070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2</w:t>
            </w:r>
          </w:p>
        </w:tc>
        <w:tc>
          <w:tcPr>
            <w:tcW w:w="1070" w:type="pct"/>
            <w:hideMark/>
          </w:tcPr>
          <w:p w14:paraId="1B9BD3F3" w14:textId="475DCA8C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76CDF">
              <w:t>4</w:t>
            </w:r>
          </w:p>
        </w:tc>
        <w:tc>
          <w:tcPr>
            <w:tcW w:w="1193" w:type="pct"/>
            <w:vAlign w:val="center"/>
            <w:hideMark/>
          </w:tcPr>
          <w:p w14:paraId="441EC86D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Контрольная работа</w:t>
            </w:r>
          </w:p>
        </w:tc>
      </w:tr>
      <w:tr w:rsidR="00103BD2" w:rsidRPr="00296D70" w14:paraId="78D33C7B" w14:textId="77777777" w:rsidTr="007B73A6">
        <w:trPr>
          <w:trHeight w:val="724"/>
        </w:trPr>
        <w:tc>
          <w:tcPr>
            <w:tcW w:w="554" w:type="pct"/>
            <w:vAlign w:val="center"/>
            <w:hideMark/>
          </w:tcPr>
          <w:p w14:paraId="35B8CA0D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4</w:t>
            </w:r>
          </w:p>
        </w:tc>
        <w:tc>
          <w:tcPr>
            <w:tcW w:w="1146" w:type="pct"/>
            <w:vAlign w:val="center"/>
            <w:hideMark/>
          </w:tcPr>
          <w:p w14:paraId="0D2C3575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proofErr w:type="spellStart"/>
            <w:r w:rsidRPr="00296D70">
              <w:rPr>
                <w:rFonts w:ascii="PT Astra Serif" w:hAnsi="PT Astra Serif"/>
                <w:sz w:val="26"/>
                <w:szCs w:val="28"/>
              </w:rPr>
              <w:t>Non-target</w:t>
            </w:r>
            <w:proofErr w:type="spellEnd"/>
            <w:r w:rsidRPr="00296D70">
              <w:rPr>
                <w:rFonts w:ascii="PT Astra Serif" w:hAnsi="PT Astra Serif"/>
                <w:sz w:val="26"/>
                <w:szCs w:val="28"/>
              </w:rPr>
              <w:t xml:space="preserve"> боевая система</w:t>
            </w:r>
          </w:p>
        </w:tc>
        <w:tc>
          <w:tcPr>
            <w:tcW w:w="1037" w:type="pct"/>
            <w:hideMark/>
          </w:tcPr>
          <w:p w14:paraId="7AA379E0" w14:textId="7A0941ED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3</w:t>
            </w:r>
          </w:p>
        </w:tc>
        <w:tc>
          <w:tcPr>
            <w:tcW w:w="1070" w:type="pct"/>
            <w:hideMark/>
          </w:tcPr>
          <w:p w14:paraId="23F28828" w14:textId="78A982F4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76CDF">
              <w:t>6</w:t>
            </w:r>
          </w:p>
        </w:tc>
        <w:tc>
          <w:tcPr>
            <w:tcW w:w="1193" w:type="pct"/>
            <w:vAlign w:val="center"/>
            <w:hideMark/>
          </w:tcPr>
          <w:p w14:paraId="2A5E258C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Контрольная работа</w:t>
            </w:r>
          </w:p>
        </w:tc>
      </w:tr>
      <w:tr w:rsidR="00103BD2" w:rsidRPr="00296D70" w14:paraId="447B424B" w14:textId="77777777" w:rsidTr="007B73A6">
        <w:trPr>
          <w:trHeight w:val="724"/>
        </w:trPr>
        <w:tc>
          <w:tcPr>
            <w:tcW w:w="554" w:type="pct"/>
            <w:vAlign w:val="center"/>
            <w:hideMark/>
          </w:tcPr>
          <w:p w14:paraId="5AC4259B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5</w:t>
            </w:r>
          </w:p>
        </w:tc>
        <w:tc>
          <w:tcPr>
            <w:tcW w:w="1146" w:type="pct"/>
            <w:vAlign w:val="center"/>
            <w:hideMark/>
          </w:tcPr>
          <w:p w14:paraId="31E38CF1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proofErr w:type="spellStart"/>
            <w:r w:rsidRPr="00296D70">
              <w:rPr>
                <w:rFonts w:ascii="PT Astra Serif" w:hAnsi="PT Astra Serif"/>
                <w:sz w:val="26"/>
                <w:szCs w:val="28"/>
              </w:rPr>
              <w:t>NavMesh</w:t>
            </w:r>
            <w:proofErr w:type="spellEnd"/>
            <w:r w:rsidRPr="00296D70">
              <w:rPr>
                <w:rFonts w:ascii="PT Astra Serif" w:hAnsi="PT Astra Serif"/>
                <w:sz w:val="26"/>
                <w:szCs w:val="28"/>
              </w:rPr>
              <w:t xml:space="preserve"> и управление монстрами</w:t>
            </w:r>
          </w:p>
        </w:tc>
        <w:tc>
          <w:tcPr>
            <w:tcW w:w="1037" w:type="pct"/>
            <w:hideMark/>
          </w:tcPr>
          <w:p w14:paraId="5CBA2A56" w14:textId="54A577E3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3</w:t>
            </w:r>
          </w:p>
        </w:tc>
        <w:tc>
          <w:tcPr>
            <w:tcW w:w="1070" w:type="pct"/>
            <w:hideMark/>
          </w:tcPr>
          <w:p w14:paraId="5EBDD68F" w14:textId="38CA84C4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76CDF">
              <w:t>5</w:t>
            </w:r>
          </w:p>
        </w:tc>
        <w:tc>
          <w:tcPr>
            <w:tcW w:w="1193" w:type="pct"/>
            <w:vAlign w:val="center"/>
            <w:hideMark/>
          </w:tcPr>
          <w:p w14:paraId="33DD1BAB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Контрольная работа</w:t>
            </w:r>
          </w:p>
        </w:tc>
      </w:tr>
      <w:tr w:rsidR="00103BD2" w:rsidRPr="00296D70" w14:paraId="72CE4F8F" w14:textId="77777777" w:rsidTr="007B73A6">
        <w:trPr>
          <w:trHeight w:val="373"/>
        </w:trPr>
        <w:tc>
          <w:tcPr>
            <w:tcW w:w="554" w:type="pct"/>
            <w:vAlign w:val="center"/>
            <w:hideMark/>
          </w:tcPr>
          <w:p w14:paraId="47AB028D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6</w:t>
            </w:r>
          </w:p>
        </w:tc>
        <w:tc>
          <w:tcPr>
            <w:tcW w:w="1146" w:type="pct"/>
            <w:vAlign w:val="center"/>
            <w:hideMark/>
          </w:tcPr>
          <w:p w14:paraId="068DA3C2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Генерация уровней</w:t>
            </w:r>
          </w:p>
        </w:tc>
        <w:tc>
          <w:tcPr>
            <w:tcW w:w="1037" w:type="pct"/>
            <w:hideMark/>
          </w:tcPr>
          <w:p w14:paraId="7F2AF9B1" w14:textId="5B4B0F4E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4</w:t>
            </w:r>
          </w:p>
        </w:tc>
        <w:tc>
          <w:tcPr>
            <w:tcW w:w="1070" w:type="pct"/>
            <w:hideMark/>
          </w:tcPr>
          <w:p w14:paraId="2CBC5187" w14:textId="544DF0CC" w:rsidR="00103BD2" w:rsidRPr="008E00D3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  <w:lang w:val="en-US"/>
              </w:rPr>
            </w:pPr>
            <w:r w:rsidRPr="00D76CDF">
              <w:t>6</w:t>
            </w:r>
          </w:p>
        </w:tc>
        <w:tc>
          <w:tcPr>
            <w:tcW w:w="1193" w:type="pct"/>
            <w:vAlign w:val="center"/>
            <w:hideMark/>
          </w:tcPr>
          <w:p w14:paraId="4F906DBA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Контрольная работа</w:t>
            </w:r>
          </w:p>
        </w:tc>
      </w:tr>
      <w:tr w:rsidR="00103BD2" w:rsidRPr="00296D70" w14:paraId="46132E6B" w14:textId="77777777" w:rsidTr="007B73A6">
        <w:trPr>
          <w:trHeight w:val="724"/>
        </w:trPr>
        <w:tc>
          <w:tcPr>
            <w:tcW w:w="554" w:type="pct"/>
            <w:vAlign w:val="center"/>
            <w:hideMark/>
          </w:tcPr>
          <w:p w14:paraId="6FCF1CBA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7</w:t>
            </w:r>
          </w:p>
        </w:tc>
        <w:tc>
          <w:tcPr>
            <w:tcW w:w="1146" w:type="pct"/>
            <w:vAlign w:val="center"/>
            <w:hideMark/>
          </w:tcPr>
          <w:p w14:paraId="778E0E78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 xml:space="preserve">Инвентарь и </w:t>
            </w:r>
            <w:proofErr w:type="spellStart"/>
            <w:r w:rsidRPr="00296D70">
              <w:rPr>
                <w:rFonts w:ascii="PT Astra Serif" w:hAnsi="PT Astra Serif"/>
                <w:sz w:val="26"/>
                <w:szCs w:val="28"/>
              </w:rPr>
              <w:t>Scriptable</w:t>
            </w:r>
            <w:proofErr w:type="spellEnd"/>
            <w:r w:rsidRPr="00296D70">
              <w:rPr>
                <w:rFonts w:ascii="PT Astra Serif" w:hAnsi="PT Astra Serif"/>
                <w:sz w:val="26"/>
                <w:szCs w:val="28"/>
              </w:rPr>
              <w:t xml:space="preserve"> </w:t>
            </w:r>
            <w:proofErr w:type="spellStart"/>
            <w:r w:rsidRPr="00296D70">
              <w:rPr>
                <w:rFonts w:ascii="PT Astra Serif" w:hAnsi="PT Astra Serif"/>
                <w:sz w:val="26"/>
                <w:szCs w:val="28"/>
              </w:rPr>
              <w:t>Object</w:t>
            </w:r>
            <w:proofErr w:type="spellEnd"/>
          </w:p>
        </w:tc>
        <w:tc>
          <w:tcPr>
            <w:tcW w:w="1037" w:type="pct"/>
            <w:hideMark/>
          </w:tcPr>
          <w:p w14:paraId="3BB0BD58" w14:textId="608CB83E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2</w:t>
            </w:r>
          </w:p>
        </w:tc>
        <w:tc>
          <w:tcPr>
            <w:tcW w:w="1070" w:type="pct"/>
            <w:hideMark/>
          </w:tcPr>
          <w:p w14:paraId="2DF998BA" w14:textId="37C7649D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D76CDF">
              <w:t>5</w:t>
            </w:r>
          </w:p>
        </w:tc>
        <w:tc>
          <w:tcPr>
            <w:tcW w:w="1193" w:type="pct"/>
            <w:vAlign w:val="center"/>
            <w:hideMark/>
          </w:tcPr>
          <w:p w14:paraId="5B64D383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Контрольная работа</w:t>
            </w:r>
          </w:p>
        </w:tc>
      </w:tr>
      <w:tr w:rsidR="00103BD2" w:rsidRPr="00296D70" w14:paraId="2CE0538E" w14:textId="77777777" w:rsidTr="007B73A6">
        <w:trPr>
          <w:trHeight w:val="701"/>
        </w:trPr>
        <w:tc>
          <w:tcPr>
            <w:tcW w:w="554" w:type="pct"/>
            <w:vAlign w:val="center"/>
            <w:hideMark/>
          </w:tcPr>
          <w:p w14:paraId="68E892F0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8</w:t>
            </w:r>
          </w:p>
        </w:tc>
        <w:tc>
          <w:tcPr>
            <w:tcW w:w="1146" w:type="pct"/>
            <w:vAlign w:val="center"/>
            <w:hideMark/>
          </w:tcPr>
          <w:p w14:paraId="3D59F9BF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Финальный проект</w:t>
            </w:r>
          </w:p>
        </w:tc>
        <w:tc>
          <w:tcPr>
            <w:tcW w:w="1037" w:type="pct"/>
            <w:hideMark/>
          </w:tcPr>
          <w:p w14:paraId="0214478C" w14:textId="37CC36B2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84122B">
              <w:t>5</w:t>
            </w:r>
          </w:p>
        </w:tc>
        <w:tc>
          <w:tcPr>
            <w:tcW w:w="1070" w:type="pct"/>
            <w:hideMark/>
          </w:tcPr>
          <w:p w14:paraId="07C8DDB5" w14:textId="48BBC44E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t>11</w:t>
            </w:r>
          </w:p>
        </w:tc>
        <w:tc>
          <w:tcPr>
            <w:tcW w:w="1193" w:type="pct"/>
            <w:vAlign w:val="center"/>
            <w:hideMark/>
          </w:tcPr>
          <w:p w14:paraId="3FEE1D21" w14:textId="77777777" w:rsidR="00103BD2" w:rsidRPr="00296D70" w:rsidRDefault="00103BD2" w:rsidP="00103BD2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296D70">
              <w:rPr>
                <w:rFonts w:ascii="PT Astra Serif" w:hAnsi="PT Astra Serif"/>
                <w:sz w:val="26"/>
                <w:szCs w:val="28"/>
              </w:rPr>
              <w:t>Финальный проект и его защита</w:t>
            </w:r>
          </w:p>
        </w:tc>
      </w:tr>
    </w:tbl>
    <w:p w14:paraId="0FF36D41" w14:textId="77777777" w:rsidR="00E02DA0" w:rsidRDefault="00E02DA0">
      <w:pPr>
        <w:jc w:val="both"/>
        <w:rPr>
          <w:rFonts w:ascii="PT Astra Serif" w:hAnsi="PT Astra Serif"/>
          <w:szCs w:val="28"/>
        </w:rPr>
      </w:pPr>
    </w:p>
    <w:p w14:paraId="4486CA60" w14:textId="77777777" w:rsidR="00456AE7" w:rsidRDefault="00456AE7">
      <w:pPr>
        <w:jc w:val="both"/>
        <w:rPr>
          <w:rFonts w:ascii="PT Astra Serif" w:hAnsi="PT Astra Serif"/>
          <w:szCs w:val="28"/>
        </w:rPr>
      </w:pPr>
    </w:p>
    <w:p w14:paraId="58184035" w14:textId="77777777" w:rsidR="00E02DA0" w:rsidRDefault="00E02DA0">
      <w:pPr>
        <w:jc w:val="both"/>
        <w:rPr>
          <w:rFonts w:ascii="PT Astra Serif" w:hAnsi="PT Astra Serif"/>
          <w:szCs w:val="28"/>
        </w:rPr>
      </w:pPr>
    </w:p>
    <w:p w14:paraId="06E5B8E8" w14:textId="31931A18" w:rsidR="00456AE7" w:rsidRDefault="005D769E" w:rsidP="00296D70">
      <w:pPr>
        <w:pStyle w:val="ConsPlusNormal"/>
        <w:ind w:firstLine="709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СОДЕРЖАНИЕ УЧЕБНОГО ПЛАНА</w:t>
      </w:r>
    </w:p>
    <w:p w14:paraId="75AB3D23" w14:textId="4F94109B" w:rsidR="00D31722" w:rsidRDefault="00D31722" w:rsidP="00296D70">
      <w:pPr>
        <w:rPr>
          <w:rFonts w:ascii="PT Astra Serif" w:hAnsi="PT Astra Serif"/>
          <w:b/>
          <w:i/>
          <w:szCs w:val="28"/>
        </w:rPr>
      </w:pPr>
    </w:p>
    <w:p w14:paraId="36123D38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 xml:space="preserve">Тема 1: Введение в </w:t>
      </w:r>
      <w:proofErr w:type="spellStart"/>
      <w:r w:rsidRPr="008E00D3">
        <w:rPr>
          <w:rFonts w:ascii="PT Astra Serif" w:hAnsi="PT Astra Serif"/>
          <w:b/>
          <w:bCs/>
          <w:szCs w:val="28"/>
        </w:rPr>
        <w:t>Unity</w:t>
      </w:r>
      <w:proofErr w:type="spellEnd"/>
      <w:r w:rsidRPr="008E00D3">
        <w:rPr>
          <w:rFonts w:ascii="PT Astra Serif" w:hAnsi="PT Astra Serif"/>
          <w:b/>
          <w:bCs/>
          <w:szCs w:val="28"/>
        </w:rPr>
        <w:t xml:space="preserve"> и C#</w:t>
      </w:r>
    </w:p>
    <w:p w14:paraId="74C34C6E" w14:textId="77777777" w:rsidR="008E00D3" w:rsidRPr="008E00D3" w:rsidRDefault="008E00D3" w:rsidP="00791A58">
      <w:pPr>
        <w:numPr>
          <w:ilvl w:val="0"/>
          <w:numId w:val="18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Введение в </w:t>
      </w:r>
      <w:proofErr w:type="spellStart"/>
      <w:r w:rsidRPr="008E00D3">
        <w:rPr>
          <w:rFonts w:ascii="PT Astra Serif" w:hAnsi="PT Astra Serif"/>
          <w:szCs w:val="28"/>
        </w:rPr>
        <w:t>Unity</w:t>
      </w:r>
      <w:proofErr w:type="spellEnd"/>
      <w:r w:rsidRPr="008E00D3">
        <w:rPr>
          <w:rFonts w:ascii="PT Astra Serif" w:hAnsi="PT Astra Serif"/>
          <w:szCs w:val="28"/>
        </w:rPr>
        <w:t xml:space="preserve"> и его основные компоненты. Вводные сведения о языке C#.</w:t>
      </w:r>
    </w:p>
    <w:p w14:paraId="035815EB" w14:textId="77777777" w:rsidR="008E00D3" w:rsidRPr="008E00D3" w:rsidRDefault="008E00D3" w:rsidP="00791A58">
      <w:pPr>
        <w:numPr>
          <w:ilvl w:val="0"/>
          <w:numId w:val="18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теорию:</w:t>
      </w:r>
      <w:r w:rsidRPr="008E00D3">
        <w:rPr>
          <w:rFonts w:ascii="PT Astra Serif" w:hAnsi="PT Astra Serif"/>
          <w:szCs w:val="28"/>
        </w:rPr>
        <w:t xml:space="preserve"> 3</w:t>
      </w:r>
    </w:p>
    <w:p w14:paraId="654D98E2" w14:textId="77777777" w:rsidR="008E00D3" w:rsidRPr="008E00D3" w:rsidRDefault="008E00D3" w:rsidP="00791A58">
      <w:pPr>
        <w:numPr>
          <w:ilvl w:val="0"/>
          <w:numId w:val="18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Создание нового проекта в </w:t>
      </w:r>
      <w:proofErr w:type="spellStart"/>
      <w:r w:rsidRPr="008E00D3">
        <w:rPr>
          <w:rFonts w:ascii="PT Astra Serif" w:hAnsi="PT Astra Serif"/>
          <w:szCs w:val="28"/>
        </w:rPr>
        <w:t>Unity</w:t>
      </w:r>
      <w:proofErr w:type="spellEnd"/>
      <w:r w:rsidRPr="008E00D3">
        <w:rPr>
          <w:rFonts w:ascii="PT Astra Serif" w:hAnsi="PT Astra Serif"/>
          <w:szCs w:val="28"/>
        </w:rPr>
        <w:t xml:space="preserve"> и первый сценарий на C#.</w:t>
      </w:r>
    </w:p>
    <w:p w14:paraId="6CEEFF00" w14:textId="248140BB" w:rsidR="008E00D3" w:rsidRPr="008E00D3" w:rsidRDefault="008E00D3" w:rsidP="00791A58">
      <w:pPr>
        <w:numPr>
          <w:ilvl w:val="0"/>
          <w:numId w:val="18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>
        <w:rPr>
          <w:rFonts w:ascii="PT Astra Serif" w:hAnsi="PT Astra Serif"/>
          <w:szCs w:val="28"/>
        </w:rPr>
        <w:t xml:space="preserve"> 5</w:t>
      </w:r>
    </w:p>
    <w:p w14:paraId="27B9883B" w14:textId="77777777" w:rsidR="008E00D3" w:rsidRPr="008E00D3" w:rsidRDefault="008E00D3" w:rsidP="00791A58">
      <w:pPr>
        <w:numPr>
          <w:ilvl w:val="0"/>
          <w:numId w:val="18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Контрольная работа</w:t>
      </w:r>
    </w:p>
    <w:p w14:paraId="13AC0233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Тема 2: Основы движения и управления</w:t>
      </w:r>
    </w:p>
    <w:p w14:paraId="48DD0BEF" w14:textId="77777777" w:rsidR="008E00D3" w:rsidRPr="008E00D3" w:rsidRDefault="008E00D3" w:rsidP="00791A58">
      <w:pPr>
        <w:numPr>
          <w:ilvl w:val="0"/>
          <w:numId w:val="19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Объяснение основных принципов движения объектов в </w:t>
      </w:r>
      <w:proofErr w:type="spellStart"/>
      <w:r w:rsidRPr="008E00D3">
        <w:rPr>
          <w:rFonts w:ascii="PT Astra Serif" w:hAnsi="PT Astra Serif"/>
          <w:szCs w:val="28"/>
        </w:rPr>
        <w:t>Unity</w:t>
      </w:r>
      <w:proofErr w:type="spellEnd"/>
      <w:r w:rsidRPr="008E00D3">
        <w:rPr>
          <w:rFonts w:ascii="PT Astra Serif" w:hAnsi="PT Astra Serif"/>
          <w:szCs w:val="28"/>
        </w:rPr>
        <w:t>. Обработка пользовательского ввода с клавиатуры.</w:t>
      </w:r>
    </w:p>
    <w:p w14:paraId="631FAC82" w14:textId="77777777" w:rsidR="008E00D3" w:rsidRPr="008E00D3" w:rsidRDefault="008E00D3" w:rsidP="00791A58">
      <w:pPr>
        <w:numPr>
          <w:ilvl w:val="0"/>
          <w:numId w:val="19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lastRenderedPageBreak/>
        <w:t>Количество часов на теорию:</w:t>
      </w:r>
      <w:r w:rsidRPr="008E00D3">
        <w:rPr>
          <w:rFonts w:ascii="PT Astra Serif" w:hAnsi="PT Astra Serif"/>
          <w:szCs w:val="28"/>
        </w:rPr>
        <w:t xml:space="preserve"> 3</w:t>
      </w:r>
    </w:p>
    <w:p w14:paraId="5129EB84" w14:textId="77777777" w:rsidR="008E00D3" w:rsidRPr="008E00D3" w:rsidRDefault="008E00D3" w:rsidP="00791A58">
      <w:pPr>
        <w:numPr>
          <w:ilvl w:val="0"/>
          <w:numId w:val="19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Создание объекта игрока и настройка управления на WASD.</w:t>
      </w:r>
    </w:p>
    <w:p w14:paraId="503CFD32" w14:textId="77777777" w:rsidR="008E00D3" w:rsidRPr="008E00D3" w:rsidRDefault="008E00D3" w:rsidP="00791A58">
      <w:pPr>
        <w:numPr>
          <w:ilvl w:val="0"/>
          <w:numId w:val="19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 w:rsidRPr="008E00D3">
        <w:rPr>
          <w:rFonts w:ascii="PT Astra Serif" w:hAnsi="PT Astra Serif"/>
          <w:szCs w:val="28"/>
        </w:rPr>
        <w:t xml:space="preserve"> 4</w:t>
      </w:r>
    </w:p>
    <w:p w14:paraId="4ECA43A0" w14:textId="77777777" w:rsidR="008E00D3" w:rsidRPr="008E00D3" w:rsidRDefault="008E00D3" w:rsidP="00791A58">
      <w:pPr>
        <w:numPr>
          <w:ilvl w:val="0"/>
          <w:numId w:val="19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Контрольная работа</w:t>
      </w:r>
    </w:p>
    <w:p w14:paraId="40913082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 xml:space="preserve">Тема 3: </w:t>
      </w:r>
      <w:proofErr w:type="spellStart"/>
      <w:r w:rsidRPr="008E00D3">
        <w:rPr>
          <w:rFonts w:ascii="PT Astra Serif" w:hAnsi="PT Astra Serif"/>
          <w:b/>
          <w:bCs/>
          <w:szCs w:val="28"/>
        </w:rPr>
        <w:t>Воксельная</w:t>
      </w:r>
      <w:proofErr w:type="spellEnd"/>
      <w:r w:rsidRPr="008E00D3">
        <w:rPr>
          <w:rFonts w:ascii="PT Astra Serif" w:hAnsi="PT Astra Serif"/>
          <w:b/>
          <w:bCs/>
          <w:szCs w:val="28"/>
        </w:rPr>
        <w:t xml:space="preserve"> графика</w:t>
      </w:r>
    </w:p>
    <w:p w14:paraId="1CFECDD6" w14:textId="77777777" w:rsidR="008E00D3" w:rsidRPr="008E00D3" w:rsidRDefault="008E00D3" w:rsidP="00791A58">
      <w:pPr>
        <w:numPr>
          <w:ilvl w:val="0"/>
          <w:numId w:val="20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Основы работы с </w:t>
      </w:r>
      <w:proofErr w:type="spellStart"/>
      <w:r w:rsidRPr="008E00D3">
        <w:rPr>
          <w:rFonts w:ascii="PT Astra Serif" w:hAnsi="PT Astra Serif"/>
          <w:szCs w:val="28"/>
        </w:rPr>
        <w:t>воксельной</w:t>
      </w:r>
      <w:proofErr w:type="spellEnd"/>
      <w:r w:rsidRPr="008E00D3">
        <w:rPr>
          <w:rFonts w:ascii="PT Astra Serif" w:hAnsi="PT Astra Serif"/>
          <w:szCs w:val="28"/>
        </w:rPr>
        <w:t xml:space="preserve"> графикой. Работа со структурами данных для хранения </w:t>
      </w:r>
      <w:proofErr w:type="spellStart"/>
      <w:r w:rsidRPr="008E00D3">
        <w:rPr>
          <w:rFonts w:ascii="PT Astra Serif" w:hAnsi="PT Astra Serif"/>
          <w:szCs w:val="28"/>
        </w:rPr>
        <w:t>воксельной</w:t>
      </w:r>
      <w:proofErr w:type="spellEnd"/>
      <w:r w:rsidRPr="008E00D3">
        <w:rPr>
          <w:rFonts w:ascii="PT Astra Serif" w:hAnsi="PT Astra Serif"/>
          <w:szCs w:val="28"/>
        </w:rPr>
        <w:t xml:space="preserve"> модели.</w:t>
      </w:r>
    </w:p>
    <w:p w14:paraId="762B3FB7" w14:textId="15D21F6C" w:rsidR="008E00D3" w:rsidRPr="008E00D3" w:rsidRDefault="008E00D3" w:rsidP="00791A58">
      <w:pPr>
        <w:numPr>
          <w:ilvl w:val="0"/>
          <w:numId w:val="20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теорию:</w:t>
      </w:r>
      <w:r>
        <w:rPr>
          <w:rFonts w:ascii="PT Astra Serif" w:hAnsi="PT Astra Serif"/>
          <w:szCs w:val="28"/>
        </w:rPr>
        <w:t xml:space="preserve"> 2</w:t>
      </w:r>
    </w:p>
    <w:p w14:paraId="7438396D" w14:textId="77777777" w:rsidR="008E00D3" w:rsidRPr="008E00D3" w:rsidRDefault="008E00D3" w:rsidP="00791A58">
      <w:pPr>
        <w:numPr>
          <w:ilvl w:val="0"/>
          <w:numId w:val="20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Создание простого </w:t>
      </w:r>
      <w:proofErr w:type="spellStart"/>
      <w:r w:rsidRPr="008E00D3">
        <w:rPr>
          <w:rFonts w:ascii="PT Astra Serif" w:hAnsi="PT Astra Serif"/>
          <w:szCs w:val="28"/>
        </w:rPr>
        <w:t>воксельного</w:t>
      </w:r>
      <w:proofErr w:type="spellEnd"/>
      <w:r w:rsidRPr="008E00D3">
        <w:rPr>
          <w:rFonts w:ascii="PT Astra Serif" w:hAnsi="PT Astra Serif"/>
          <w:szCs w:val="28"/>
        </w:rPr>
        <w:t xml:space="preserve"> мира и моделей для игры.</w:t>
      </w:r>
    </w:p>
    <w:p w14:paraId="2C0004CF" w14:textId="190AFC36" w:rsidR="008E00D3" w:rsidRPr="008E00D3" w:rsidRDefault="008E00D3" w:rsidP="00791A58">
      <w:pPr>
        <w:numPr>
          <w:ilvl w:val="0"/>
          <w:numId w:val="20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>
        <w:rPr>
          <w:rFonts w:ascii="PT Astra Serif" w:hAnsi="PT Astra Serif"/>
          <w:szCs w:val="28"/>
        </w:rPr>
        <w:t xml:space="preserve"> 4</w:t>
      </w:r>
    </w:p>
    <w:p w14:paraId="17C53691" w14:textId="77777777" w:rsidR="008E00D3" w:rsidRPr="008E00D3" w:rsidRDefault="008E00D3" w:rsidP="00791A58">
      <w:pPr>
        <w:numPr>
          <w:ilvl w:val="0"/>
          <w:numId w:val="20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Контрольная работа</w:t>
      </w:r>
    </w:p>
    <w:p w14:paraId="03CB2974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 xml:space="preserve">Тема 4: </w:t>
      </w:r>
      <w:proofErr w:type="spellStart"/>
      <w:r w:rsidRPr="008E00D3">
        <w:rPr>
          <w:rFonts w:ascii="PT Astra Serif" w:hAnsi="PT Astra Serif"/>
          <w:b/>
          <w:bCs/>
          <w:szCs w:val="28"/>
        </w:rPr>
        <w:t>Non-target</w:t>
      </w:r>
      <w:proofErr w:type="spellEnd"/>
      <w:r w:rsidRPr="008E00D3">
        <w:rPr>
          <w:rFonts w:ascii="PT Astra Serif" w:hAnsi="PT Astra Serif"/>
          <w:b/>
          <w:bCs/>
          <w:szCs w:val="28"/>
        </w:rPr>
        <w:t xml:space="preserve"> боевая система</w:t>
      </w:r>
    </w:p>
    <w:p w14:paraId="2401F347" w14:textId="77777777" w:rsidR="008E00D3" w:rsidRPr="008E00D3" w:rsidRDefault="008E00D3" w:rsidP="00791A58">
      <w:pPr>
        <w:numPr>
          <w:ilvl w:val="0"/>
          <w:numId w:val="21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Объяснение принципов </w:t>
      </w:r>
      <w:proofErr w:type="spellStart"/>
      <w:r w:rsidRPr="008E00D3">
        <w:rPr>
          <w:rFonts w:ascii="PT Astra Serif" w:hAnsi="PT Astra Serif"/>
          <w:szCs w:val="28"/>
        </w:rPr>
        <w:t>non-target</w:t>
      </w:r>
      <w:proofErr w:type="spellEnd"/>
      <w:r w:rsidRPr="008E00D3">
        <w:rPr>
          <w:rFonts w:ascii="PT Astra Serif" w:hAnsi="PT Astra Serif"/>
          <w:szCs w:val="28"/>
        </w:rPr>
        <w:t xml:space="preserve"> боевой системы. Работа со сферическим искажением.</w:t>
      </w:r>
    </w:p>
    <w:p w14:paraId="79DE9DBE" w14:textId="77777777" w:rsidR="008E00D3" w:rsidRPr="008E00D3" w:rsidRDefault="008E00D3" w:rsidP="00791A58">
      <w:pPr>
        <w:numPr>
          <w:ilvl w:val="0"/>
          <w:numId w:val="21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теорию:</w:t>
      </w:r>
      <w:r w:rsidRPr="008E00D3">
        <w:rPr>
          <w:rFonts w:ascii="PT Astra Serif" w:hAnsi="PT Astra Serif"/>
          <w:szCs w:val="28"/>
        </w:rPr>
        <w:t xml:space="preserve"> 3</w:t>
      </w:r>
    </w:p>
    <w:p w14:paraId="6C566FA4" w14:textId="77777777" w:rsidR="008E00D3" w:rsidRPr="008E00D3" w:rsidRDefault="008E00D3" w:rsidP="00791A58">
      <w:pPr>
        <w:numPr>
          <w:ilvl w:val="0"/>
          <w:numId w:val="21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Реализация боевой системы и противников.</w:t>
      </w:r>
    </w:p>
    <w:p w14:paraId="4B05DCE4" w14:textId="5D337CC9" w:rsidR="008E00D3" w:rsidRPr="008E00D3" w:rsidRDefault="008E00D3" w:rsidP="00791A58">
      <w:pPr>
        <w:numPr>
          <w:ilvl w:val="0"/>
          <w:numId w:val="21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>
        <w:rPr>
          <w:rFonts w:ascii="PT Astra Serif" w:hAnsi="PT Astra Serif"/>
          <w:szCs w:val="28"/>
        </w:rPr>
        <w:t xml:space="preserve"> 6</w:t>
      </w:r>
    </w:p>
    <w:p w14:paraId="3AF7E97A" w14:textId="77777777" w:rsidR="008E00D3" w:rsidRPr="008E00D3" w:rsidRDefault="008E00D3" w:rsidP="00791A58">
      <w:pPr>
        <w:numPr>
          <w:ilvl w:val="0"/>
          <w:numId w:val="21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Контрольная работа</w:t>
      </w:r>
    </w:p>
    <w:p w14:paraId="53C4AE35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 xml:space="preserve">Тема 5: </w:t>
      </w:r>
      <w:proofErr w:type="spellStart"/>
      <w:r w:rsidRPr="008E00D3">
        <w:rPr>
          <w:rFonts w:ascii="PT Astra Serif" w:hAnsi="PT Astra Serif"/>
          <w:b/>
          <w:bCs/>
          <w:szCs w:val="28"/>
        </w:rPr>
        <w:t>NavMesh</w:t>
      </w:r>
      <w:proofErr w:type="spellEnd"/>
      <w:r w:rsidRPr="008E00D3">
        <w:rPr>
          <w:rFonts w:ascii="PT Astra Serif" w:hAnsi="PT Astra Serif"/>
          <w:b/>
          <w:bCs/>
          <w:szCs w:val="28"/>
        </w:rPr>
        <w:t xml:space="preserve"> и управление монстрами</w:t>
      </w:r>
    </w:p>
    <w:p w14:paraId="3B5C0CA2" w14:textId="77777777" w:rsidR="008E00D3" w:rsidRPr="008E00D3" w:rsidRDefault="008E00D3" w:rsidP="00791A58">
      <w:pPr>
        <w:numPr>
          <w:ilvl w:val="0"/>
          <w:numId w:val="22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Введение в </w:t>
      </w:r>
      <w:proofErr w:type="spellStart"/>
      <w:r w:rsidRPr="008E00D3">
        <w:rPr>
          <w:rFonts w:ascii="PT Astra Serif" w:hAnsi="PT Astra Serif"/>
          <w:szCs w:val="28"/>
        </w:rPr>
        <w:t>NavMesh</w:t>
      </w:r>
      <w:proofErr w:type="spellEnd"/>
      <w:r w:rsidRPr="008E00D3">
        <w:rPr>
          <w:rFonts w:ascii="PT Astra Serif" w:hAnsi="PT Astra Serif"/>
          <w:szCs w:val="28"/>
        </w:rPr>
        <w:t xml:space="preserve"> для навигации монстров по уровню. Обзор различных способов управления поведением монстров.</w:t>
      </w:r>
    </w:p>
    <w:p w14:paraId="555D7379" w14:textId="3453015D" w:rsidR="008E00D3" w:rsidRPr="008E00D3" w:rsidRDefault="008E00D3" w:rsidP="00791A58">
      <w:pPr>
        <w:numPr>
          <w:ilvl w:val="0"/>
          <w:numId w:val="22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теорию:</w:t>
      </w:r>
      <w:r>
        <w:rPr>
          <w:rFonts w:ascii="PT Astra Serif" w:hAnsi="PT Astra Serif"/>
          <w:szCs w:val="28"/>
        </w:rPr>
        <w:t xml:space="preserve"> 2</w:t>
      </w:r>
    </w:p>
    <w:p w14:paraId="7D23D3E0" w14:textId="77777777" w:rsidR="008E00D3" w:rsidRPr="008E00D3" w:rsidRDefault="008E00D3" w:rsidP="00791A58">
      <w:pPr>
        <w:numPr>
          <w:ilvl w:val="0"/>
          <w:numId w:val="22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Создание монстров с использованием </w:t>
      </w:r>
      <w:proofErr w:type="spellStart"/>
      <w:r w:rsidRPr="008E00D3">
        <w:rPr>
          <w:rFonts w:ascii="PT Astra Serif" w:hAnsi="PT Astra Serif"/>
          <w:szCs w:val="28"/>
        </w:rPr>
        <w:t>NavMesh</w:t>
      </w:r>
      <w:proofErr w:type="spellEnd"/>
      <w:r w:rsidRPr="008E00D3">
        <w:rPr>
          <w:rFonts w:ascii="PT Astra Serif" w:hAnsi="PT Astra Serif"/>
          <w:szCs w:val="28"/>
        </w:rPr>
        <w:t xml:space="preserve"> для навигации.</w:t>
      </w:r>
    </w:p>
    <w:p w14:paraId="6284404B" w14:textId="036712E2" w:rsidR="008E00D3" w:rsidRPr="008E00D3" w:rsidRDefault="008E00D3" w:rsidP="00791A58">
      <w:pPr>
        <w:numPr>
          <w:ilvl w:val="0"/>
          <w:numId w:val="22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>
        <w:rPr>
          <w:rFonts w:ascii="PT Astra Serif" w:hAnsi="PT Astra Serif"/>
          <w:szCs w:val="28"/>
        </w:rPr>
        <w:t xml:space="preserve"> 5</w:t>
      </w:r>
    </w:p>
    <w:p w14:paraId="06A36A45" w14:textId="77777777" w:rsidR="008E00D3" w:rsidRPr="008E00D3" w:rsidRDefault="008E00D3" w:rsidP="00791A58">
      <w:pPr>
        <w:numPr>
          <w:ilvl w:val="0"/>
          <w:numId w:val="22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Контрольная работа</w:t>
      </w:r>
    </w:p>
    <w:p w14:paraId="4630978E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Тема 6: Генерация уровней</w:t>
      </w:r>
    </w:p>
    <w:p w14:paraId="51330F28" w14:textId="77777777" w:rsidR="008E00D3" w:rsidRPr="008E00D3" w:rsidRDefault="008E00D3" w:rsidP="00791A58">
      <w:pPr>
        <w:numPr>
          <w:ilvl w:val="0"/>
          <w:numId w:val="23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Разбор различных алгоритмов случайной генерации динамических уровней.</w:t>
      </w:r>
    </w:p>
    <w:p w14:paraId="2ED952F0" w14:textId="77777777" w:rsidR="008E00D3" w:rsidRPr="008E00D3" w:rsidRDefault="008E00D3" w:rsidP="00791A58">
      <w:pPr>
        <w:numPr>
          <w:ilvl w:val="0"/>
          <w:numId w:val="23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теорию:</w:t>
      </w:r>
      <w:r w:rsidRPr="008E00D3">
        <w:rPr>
          <w:rFonts w:ascii="PT Astra Serif" w:hAnsi="PT Astra Serif"/>
          <w:szCs w:val="28"/>
        </w:rPr>
        <w:t xml:space="preserve"> 4</w:t>
      </w:r>
    </w:p>
    <w:p w14:paraId="624FA01F" w14:textId="77777777" w:rsidR="008E00D3" w:rsidRPr="008E00D3" w:rsidRDefault="008E00D3" w:rsidP="00791A58">
      <w:pPr>
        <w:numPr>
          <w:ilvl w:val="0"/>
          <w:numId w:val="23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Реализация системы случайной генерации подземелий из 3D </w:t>
      </w:r>
      <w:proofErr w:type="spellStart"/>
      <w:r w:rsidRPr="008E00D3">
        <w:rPr>
          <w:rFonts w:ascii="PT Astra Serif" w:hAnsi="PT Astra Serif"/>
          <w:szCs w:val="28"/>
        </w:rPr>
        <w:t>тайлов</w:t>
      </w:r>
      <w:proofErr w:type="spellEnd"/>
      <w:r w:rsidRPr="008E00D3">
        <w:rPr>
          <w:rFonts w:ascii="PT Astra Serif" w:hAnsi="PT Astra Serif"/>
          <w:szCs w:val="28"/>
        </w:rPr>
        <w:t>.</w:t>
      </w:r>
    </w:p>
    <w:p w14:paraId="23BEA46C" w14:textId="77777777" w:rsidR="008E00D3" w:rsidRPr="008E00D3" w:rsidRDefault="008E00D3" w:rsidP="00791A58">
      <w:pPr>
        <w:numPr>
          <w:ilvl w:val="0"/>
          <w:numId w:val="23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 w:rsidRPr="008E00D3">
        <w:rPr>
          <w:rFonts w:ascii="PT Astra Serif" w:hAnsi="PT Astra Serif"/>
          <w:szCs w:val="28"/>
        </w:rPr>
        <w:t xml:space="preserve"> 6</w:t>
      </w:r>
    </w:p>
    <w:p w14:paraId="63B690EF" w14:textId="77777777" w:rsidR="008E00D3" w:rsidRPr="008E00D3" w:rsidRDefault="008E00D3" w:rsidP="00791A58">
      <w:pPr>
        <w:numPr>
          <w:ilvl w:val="0"/>
          <w:numId w:val="23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Контрольная работа</w:t>
      </w:r>
    </w:p>
    <w:p w14:paraId="6DE30886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 xml:space="preserve">Тема 7: Инвентарь и </w:t>
      </w:r>
      <w:proofErr w:type="spellStart"/>
      <w:r w:rsidRPr="008E00D3">
        <w:rPr>
          <w:rFonts w:ascii="PT Astra Serif" w:hAnsi="PT Astra Serif"/>
          <w:b/>
          <w:bCs/>
          <w:szCs w:val="28"/>
        </w:rPr>
        <w:t>Scriptable</w:t>
      </w:r>
      <w:proofErr w:type="spellEnd"/>
      <w:r w:rsidRPr="008E00D3">
        <w:rPr>
          <w:rFonts w:ascii="PT Astra Serif" w:hAnsi="PT Astra Serif"/>
          <w:b/>
          <w:bCs/>
          <w:szCs w:val="28"/>
        </w:rPr>
        <w:t xml:space="preserve"> </w:t>
      </w:r>
      <w:proofErr w:type="spellStart"/>
      <w:r w:rsidRPr="008E00D3">
        <w:rPr>
          <w:rFonts w:ascii="PT Astra Serif" w:hAnsi="PT Astra Serif"/>
          <w:b/>
          <w:bCs/>
          <w:szCs w:val="28"/>
        </w:rPr>
        <w:t>Object</w:t>
      </w:r>
      <w:proofErr w:type="spellEnd"/>
    </w:p>
    <w:p w14:paraId="39CAE581" w14:textId="77777777" w:rsidR="008E00D3" w:rsidRPr="008E00D3" w:rsidRDefault="008E00D3" w:rsidP="00791A58">
      <w:pPr>
        <w:numPr>
          <w:ilvl w:val="0"/>
          <w:numId w:val="24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Объяснение принципов хранения и управления предметами в игре с использованием </w:t>
      </w:r>
      <w:proofErr w:type="spellStart"/>
      <w:r w:rsidRPr="008E00D3">
        <w:rPr>
          <w:rFonts w:ascii="PT Astra Serif" w:hAnsi="PT Astra Serif"/>
          <w:szCs w:val="28"/>
        </w:rPr>
        <w:t>Scriptable</w:t>
      </w:r>
      <w:proofErr w:type="spellEnd"/>
      <w:r w:rsidRPr="008E00D3">
        <w:rPr>
          <w:rFonts w:ascii="PT Astra Serif" w:hAnsi="PT Astra Serif"/>
          <w:szCs w:val="28"/>
        </w:rPr>
        <w:t xml:space="preserve"> </w:t>
      </w:r>
      <w:proofErr w:type="spellStart"/>
      <w:r w:rsidRPr="008E00D3">
        <w:rPr>
          <w:rFonts w:ascii="PT Astra Serif" w:hAnsi="PT Astra Serif"/>
          <w:szCs w:val="28"/>
        </w:rPr>
        <w:t>Object</w:t>
      </w:r>
      <w:proofErr w:type="spellEnd"/>
      <w:r w:rsidRPr="008E00D3">
        <w:rPr>
          <w:rFonts w:ascii="PT Astra Serif" w:hAnsi="PT Astra Serif"/>
          <w:szCs w:val="28"/>
        </w:rPr>
        <w:t>.</w:t>
      </w:r>
    </w:p>
    <w:p w14:paraId="37D36433" w14:textId="65CFC9ED" w:rsidR="008E00D3" w:rsidRPr="008E00D3" w:rsidRDefault="008E00D3" w:rsidP="00791A58">
      <w:pPr>
        <w:numPr>
          <w:ilvl w:val="0"/>
          <w:numId w:val="24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теорию:</w:t>
      </w:r>
      <w:r>
        <w:rPr>
          <w:rFonts w:ascii="PT Astra Serif" w:hAnsi="PT Astra Serif"/>
          <w:szCs w:val="28"/>
        </w:rPr>
        <w:t xml:space="preserve"> 2</w:t>
      </w:r>
    </w:p>
    <w:p w14:paraId="43B7C64E" w14:textId="77777777" w:rsidR="008E00D3" w:rsidRPr="008E00D3" w:rsidRDefault="008E00D3" w:rsidP="00791A58">
      <w:pPr>
        <w:numPr>
          <w:ilvl w:val="0"/>
          <w:numId w:val="24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Создание инвентаря и объектов, работающих с </w:t>
      </w:r>
      <w:proofErr w:type="spellStart"/>
      <w:r w:rsidRPr="008E00D3">
        <w:rPr>
          <w:rFonts w:ascii="PT Astra Serif" w:hAnsi="PT Astra Serif"/>
          <w:szCs w:val="28"/>
        </w:rPr>
        <w:t>Scriptable</w:t>
      </w:r>
      <w:proofErr w:type="spellEnd"/>
      <w:r w:rsidRPr="008E00D3">
        <w:rPr>
          <w:rFonts w:ascii="PT Astra Serif" w:hAnsi="PT Astra Serif"/>
          <w:szCs w:val="28"/>
        </w:rPr>
        <w:t xml:space="preserve"> </w:t>
      </w:r>
      <w:proofErr w:type="spellStart"/>
      <w:r w:rsidRPr="008E00D3">
        <w:rPr>
          <w:rFonts w:ascii="PT Astra Serif" w:hAnsi="PT Astra Serif"/>
          <w:szCs w:val="28"/>
        </w:rPr>
        <w:t>Object</w:t>
      </w:r>
      <w:proofErr w:type="spellEnd"/>
      <w:r w:rsidRPr="008E00D3">
        <w:rPr>
          <w:rFonts w:ascii="PT Astra Serif" w:hAnsi="PT Astra Serif"/>
          <w:szCs w:val="28"/>
        </w:rPr>
        <w:t>.</w:t>
      </w:r>
    </w:p>
    <w:p w14:paraId="7C3F66A3" w14:textId="527D44F7" w:rsidR="008E00D3" w:rsidRPr="008E00D3" w:rsidRDefault="008E00D3" w:rsidP="00791A58">
      <w:pPr>
        <w:numPr>
          <w:ilvl w:val="0"/>
          <w:numId w:val="24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>
        <w:rPr>
          <w:rFonts w:ascii="PT Astra Serif" w:hAnsi="PT Astra Serif"/>
          <w:szCs w:val="28"/>
        </w:rPr>
        <w:t xml:space="preserve"> 5</w:t>
      </w:r>
    </w:p>
    <w:p w14:paraId="27518649" w14:textId="77777777" w:rsidR="008E00D3" w:rsidRPr="008E00D3" w:rsidRDefault="008E00D3" w:rsidP="00791A58">
      <w:pPr>
        <w:numPr>
          <w:ilvl w:val="0"/>
          <w:numId w:val="24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lastRenderedPageBreak/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Контрольная работа</w:t>
      </w:r>
    </w:p>
    <w:p w14:paraId="7D9956CA" w14:textId="77777777" w:rsidR="008E00D3" w:rsidRPr="008E00D3" w:rsidRDefault="008E00D3" w:rsidP="008E00D3">
      <w:pPr>
        <w:rPr>
          <w:rFonts w:ascii="PT Astra Serif" w:hAnsi="PT Astra Serif"/>
          <w:b/>
          <w:bCs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Тема 8: Финальный проект</w:t>
      </w:r>
    </w:p>
    <w:p w14:paraId="7EA36D07" w14:textId="77777777" w:rsidR="008E00D3" w:rsidRPr="008E00D3" w:rsidRDefault="008E00D3" w:rsidP="00791A58">
      <w:pPr>
        <w:numPr>
          <w:ilvl w:val="0"/>
          <w:numId w:val="25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теории:</w:t>
      </w:r>
      <w:r w:rsidRPr="008E00D3">
        <w:rPr>
          <w:rFonts w:ascii="PT Astra Serif" w:hAnsi="PT Astra Serif"/>
          <w:szCs w:val="28"/>
        </w:rPr>
        <w:t xml:space="preserve"> Разработка конечной игры-рогалика с учетом всех пройденных тем.</w:t>
      </w:r>
    </w:p>
    <w:p w14:paraId="5E9AAA3D" w14:textId="77777777" w:rsidR="008E00D3" w:rsidRPr="008E00D3" w:rsidRDefault="008E00D3" w:rsidP="00791A58">
      <w:pPr>
        <w:numPr>
          <w:ilvl w:val="0"/>
          <w:numId w:val="25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теорию:</w:t>
      </w:r>
      <w:r w:rsidRPr="008E00D3">
        <w:rPr>
          <w:rFonts w:ascii="PT Astra Serif" w:hAnsi="PT Astra Serif"/>
          <w:szCs w:val="28"/>
        </w:rPr>
        <w:t xml:space="preserve"> 5</w:t>
      </w:r>
    </w:p>
    <w:p w14:paraId="6E81DA5F" w14:textId="77777777" w:rsidR="008E00D3" w:rsidRPr="008E00D3" w:rsidRDefault="008E00D3" w:rsidP="00791A58">
      <w:pPr>
        <w:numPr>
          <w:ilvl w:val="0"/>
          <w:numId w:val="25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Что будут делать на практике:</w:t>
      </w:r>
      <w:r w:rsidRPr="008E00D3">
        <w:rPr>
          <w:rFonts w:ascii="PT Astra Serif" w:hAnsi="PT Astra Serif"/>
          <w:szCs w:val="28"/>
        </w:rPr>
        <w:t xml:space="preserve"> Работа над финальным проектом.</w:t>
      </w:r>
    </w:p>
    <w:p w14:paraId="06A36427" w14:textId="412EA715" w:rsidR="008E00D3" w:rsidRPr="008E00D3" w:rsidRDefault="008E00D3" w:rsidP="00791A58">
      <w:pPr>
        <w:numPr>
          <w:ilvl w:val="0"/>
          <w:numId w:val="25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Количество часов на практику:</w:t>
      </w:r>
      <w:r>
        <w:rPr>
          <w:rFonts w:ascii="PT Astra Serif" w:hAnsi="PT Astra Serif"/>
          <w:szCs w:val="28"/>
        </w:rPr>
        <w:t xml:space="preserve"> 11</w:t>
      </w:r>
    </w:p>
    <w:p w14:paraId="4545E68A" w14:textId="77777777" w:rsidR="008E00D3" w:rsidRPr="008E00D3" w:rsidRDefault="008E00D3" w:rsidP="00791A58">
      <w:pPr>
        <w:numPr>
          <w:ilvl w:val="0"/>
          <w:numId w:val="25"/>
        </w:numPr>
        <w:rPr>
          <w:rFonts w:ascii="PT Astra Serif" w:hAnsi="PT Astra Serif"/>
          <w:szCs w:val="28"/>
        </w:rPr>
      </w:pPr>
      <w:r w:rsidRPr="008E00D3">
        <w:rPr>
          <w:rFonts w:ascii="PT Astra Serif" w:hAnsi="PT Astra Serif"/>
          <w:b/>
          <w:bCs/>
          <w:szCs w:val="28"/>
        </w:rPr>
        <w:t>Форма контроля пройденной темы:</w:t>
      </w:r>
      <w:r w:rsidRPr="008E00D3">
        <w:rPr>
          <w:rFonts w:ascii="PT Astra Serif" w:hAnsi="PT Astra Serif"/>
          <w:szCs w:val="28"/>
        </w:rPr>
        <w:t xml:space="preserve"> Финальный проект и его защита</w:t>
      </w:r>
    </w:p>
    <w:p w14:paraId="7E4DE438" w14:textId="77777777" w:rsidR="00296D70" w:rsidRPr="008E00D3" w:rsidRDefault="00296D70" w:rsidP="00296D70">
      <w:pPr>
        <w:rPr>
          <w:rFonts w:ascii="PT Astra Serif" w:hAnsi="PT Astra Serif"/>
          <w:szCs w:val="28"/>
        </w:rPr>
        <w:sectPr w:rsidR="00296D70" w:rsidRPr="008E00D3" w:rsidSect="007B73A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45557003" w14:textId="77777777" w:rsidR="00C633F8" w:rsidRDefault="00C633F8">
      <w:pPr>
        <w:tabs>
          <w:tab w:val="left" w:pos="1080"/>
        </w:tabs>
        <w:jc w:val="both"/>
        <w:rPr>
          <w:rFonts w:ascii="PT Astra Serif" w:hAnsi="PT Astra Serif"/>
          <w:b/>
          <w:i/>
          <w:szCs w:val="28"/>
        </w:rPr>
      </w:pPr>
    </w:p>
    <w:p w14:paraId="79B6F1B0" w14:textId="77777777" w:rsidR="00C633F8" w:rsidRDefault="00C633F8">
      <w:pPr>
        <w:tabs>
          <w:tab w:val="left" w:pos="1080"/>
        </w:tabs>
        <w:jc w:val="both"/>
        <w:rPr>
          <w:rFonts w:ascii="PT Astra Serif" w:hAnsi="PT Astra Serif"/>
          <w:b/>
          <w:i/>
          <w:szCs w:val="28"/>
        </w:rPr>
      </w:pPr>
    </w:p>
    <w:p w14:paraId="01EBA809" w14:textId="77777777" w:rsidR="00FF5CB9" w:rsidRPr="0084191F" w:rsidRDefault="00FF5CB9" w:rsidP="00FF5CB9">
      <w:pPr>
        <w:pStyle w:val="1"/>
        <w:rPr>
          <w:rFonts w:ascii="Times New Roman" w:hAnsi="Times New Roman" w:cs="Times New Roman"/>
        </w:rPr>
      </w:pPr>
      <w:bookmarkStart w:id="5" w:name="_Toc16788282"/>
      <w:bookmarkStart w:id="6" w:name="_Toc143526669"/>
      <w:bookmarkStart w:id="7" w:name="_Toc143528061"/>
      <w:bookmarkStart w:id="8" w:name="_Toc143529159"/>
      <w:bookmarkStart w:id="9" w:name="_Hlk103329901"/>
      <w:r w:rsidRPr="0084191F">
        <w:t>2 Комплекс организационно-педагогических условий</w:t>
      </w:r>
      <w:bookmarkEnd w:id="5"/>
      <w:bookmarkEnd w:id="6"/>
      <w:bookmarkEnd w:id="7"/>
      <w:bookmarkEnd w:id="8"/>
    </w:p>
    <w:p w14:paraId="5EBAC122" w14:textId="77777777" w:rsidR="00F439E5" w:rsidRDefault="00FF5CB9" w:rsidP="00FF5CB9">
      <w:pPr>
        <w:pStyle w:val="2"/>
        <w:numPr>
          <w:ilvl w:val="0"/>
          <w:numId w:val="0"/>
        </w:numPr>
        <w:ind w:left="709"/>
      </w:pPr>
      <w:bookmarkStart w:id="10" w:name="_Toc14349316"/>
      <w:bookmarkStart w:id="11" w:name="_Toc143529160"/>
      <w:bookmarkStart w:id="12" w:name="_Toc143526670"/>
      <w:bookmarkStart w:id="13" w:name="_Toc143528062"/>
      <w:r w:rsidRPr="0084191F">
        <w:t>2.1 Календарный учебный график</w:t>
      </w:r>
      <w:bookmarkEnd w:id="10"/>
      <w:bookmarkEnd w:id="11"/>
      <w:r w:rsidRPr="0084191F">
        <w:t xml:space="preserve"> </w:t>
      </w:r>
    </w:p>
    <w:p w14:paraId="58335A6A" w14:textId="77777777" w:rsidR="00F439E5" w:rsidRDefault="00F439E5" w:rsidP="00F439E5">
      <w:pPr>
        <w:ind w:firstLine="708"/>
        <w:rPr>
          <w:b/>
          <w:bCs/>
        </w:rPr>
      </w:pPr>
    </w:p>
    <w:p w14:paraId="59CFF86C" w14:textId="145D3E7F" w:rsidR="00FF5CB9" w:rsidRPr="00F439E5" w:rsidRDefault="00FF5CB9" w:rsidP="00F439E5">
      <w:pPr>
        <w:ind w:firstLine="708"/>
        <w:rPr>
          <w:b/>
          <w:bCs/>
        </w:rPr>
      </w:pPr>
      <w:r w:rsidRPr="00F439E5">
        <w:rPr>
          <w:b/>
          <w:bCs/>
        </w:rPr>
        <w:t>72 часа: 1 модуль – 26 часов, 2 модуль - 46 часов</w:t>
      </w:r>
      <w:bookmarkEnd w:id="12"/>
      <w:bookmarkEnd w:id="13"/>
    </w:p>
    <w:p w14:paraId="1A7A2FB0" w14:textId="77777777" w:rsidR="00FF5CB9" w:rsidRPr="0084191F" w:rsidRDefault="00FF5CB9" w:rsidP="00FF5CB9">
      <w:pPr>
        <w:ind w:firstLine="720"/>
        <w:jc w:val="both"/>
        <w:rPr>
          <w:rFonts w:eastAsia="Times New Roman" w:cs="Times New Roman"/>
          <w:b/>
          <w:color w:val="auto"/>
          <w:szCs w:val="28"/>
          <w:lang w:bidi="ar-SA"/>
        </w:rPr>
      </w:pPr>
      <w:r w:rsidRPr="0084191F">
        <w:rPr>
          <w:rFonts w:eastAsia="Times New Roman" w:cs="Times New Roman"/>
          <w:b/>
          <w:szCs w:val="28"/>
        </w:rPr>
        <w:t>Год обучения: 2023-2024гг.</w:t>
      </w:r>
    </w:p>
    <w:p w14:paraId="5C842E5B" w14:textId="77777777" w:rsidR="00FF5CB9" w:rsidRPr="0084191F" w:rsidRDefault="00FF5CB9" w:rsidP="00FF5CB9">
      <w:pPr>
        <w:ind w:firstLine="720"/>
        <w:jc w:val="both"/>
        <w:rPr>
          <w:rFonts w:eastAsia="Times New Roman" w:cs="Times New Roman"/>
          <w:b/>
          <w:szCs w:val="28"/>
        </w:rPr>
      </w:pPr>
      <w:r w:rsidRPr="0084191F">
        <w:rPr>
          <w:rFonts w:eastAsia="Times New Roman" w:cs="Times New Roman"/>
          <w:b/>
          <w:szCs w:val="28"/>
        </w:rPr>
        <w:t>Сроки учебных периодов: 1 полугодие – с 11.09.2023 по 31.12.2023гг.;</w:t>
      </w:r>
    </w:p>
    <w:p w14:paraId="55F33478" w14:textId="77777777" w:rsidR="00FF5CB9" w:rsidRDefault="00FF5CB9" w:rsidP="00FF5CB9">
      <w:pPr>
        <w:ind w:firstLine="720"/>
        <w:jc w:val="both"/>
        <w:rPr>
          <w:rFonts w:eastAsia="Times New Roman" w:cs="Times New Roman"/>
          <w:b/>
          <w:szCs w:val="28"/>
        </w:rPr>
      </w:pPr>
      <w:r w:rsidRPr="0084191F">
        <w:rPr>
          <w:rFonts w:eastAsia="Times New Roman" w:cs="Times New Roman"/>
          <w:b/>
          <w:szCs w:val="28"/>
        </w:rPr>
        <w:t>2 полугодие – с 10.01.2024 по 31.05.2024гг.</w:t>
      </w:r>
      <w:r>
        <w:rPr>
          <w:rFonts w:eastAsia="Times New Roman" w:cs="Times New Roman"/>
          <w:b/>
          <w:szCs w:val="28"/>
        </w:rPr>
        <w:t xml:space="preserve"> 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55"/>
        <w:gridCol w:w="992"/>
        <w:gridCol w:w="2590"/>
        <w:gridCol w:w="1701"/>
        <w:gridCol w:w="1418"/>
        <w:gridCol w:w="1520"/>
        <w:gridCol w:w="1428"/>
      </w:tblGrid>
      <w:tr w:rsidR="00C633F8" w14:paraId="429DF1E0" w14:textId="77777777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14:paraId="223E4357" w14:textId="77777777" w:rsidR="00C633F8" w:rsidRDefault="005D769E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№п/п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5E1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63833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Кол-во часов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FBC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Форма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CE0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Форма контроля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7B2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Дата проведения занятия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C3E47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Причина изменения даты</w:t>
            </w:r>
          </w:p>
        </w:tc>
      </w:tr>
      <w:tr w:rsidR="00C633F8" w14:paraId="4867FE1B" w14:textId="77777777">
        <w:trPr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EE2D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8FC" w14:textId="77777777" w:rsidR="00C633F8" w:rsidRDefault="00C633F8">
            <w:pPr>
              <w:tabs>
                <w:tab w:val="left" w:pos="1080"/>
              </w:tabs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DB6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180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928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E76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планируемая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0EB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фактическая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F38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679A45CD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7E6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9772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1AE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BB5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AC5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45C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3BC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7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5F2" w14:textId="77777777" w:rsidR="00C633F8" w:rsidRDefault="005D769E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8</w:t>
            </w:r>
          </w:p>
        </w:tc>
      </w:tr>
      <w:tr w:rsidR="00C633F8" w14:paraId="2B64B1D2" w14:textId="77777777">
        <w:trPr>
          <w:jc w:val="center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AEDA" w14:textId="77777777" w:rsidR="00C633F8" w:rsidRDefault="00C633F8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C633F8" w14:paraId="36C507E1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89D9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B65" w14:textId="62FC8D4B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cs="Times New Roman"/>
                <w:szCs w:val="28"/>
              </w:rPr>
              <w:t xml:space="preserve">Введение в </w:t>
            </w:r>
            <w:proofErr w:type="spellStart"/>
            <w:r w:rsidRPr="00296D70">
              <w:rPr>
                <w:rFonts w:cs="Times New Roman"/>
                <w:szCs w:val="28"/>
              </w:rPr>
              <w:t>Unity</w:t>
            </w:r>
            <w:proofErr w:type="spellEnd"/>
            <w:r w:rsidRPr="00296D70">
              <w:rPr>
                <w:rFonts w:cs="Times New Roman"/>
                <w:szCs w:val="28"/>
              </w:rPr>
              <w:t xml:space="preserve"> и C#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1D6" w14:textId="6AC8722C" w:rsidR="00C633F8" w:rsidRDefault="00296D7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5AA" w14:textId="525BF8CC" w:rsidR="00C633F8" w:rsidRDefault="00223781">
            <w:pPr>
              <w:tabs>
                <w:tab w:val="left" w:pos="1080"/>
              </w:tabs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D9" w14:textId="594F31C1" w:rsidR="00C633F8" w:rsidRDefault="00296D70">
            <w:pPr>
              <w:tabs>
                <w:tab w:val="left" w:pos="1080"/>
              </w:tabs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16C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30A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234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309A7B14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50D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40D" w14:textId="456A718A" w:rsidR="00C633F8" w:rsidRDefault="00296D70" w:rsidP="00656E35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cs="Times New Roman"/>
                <w:szCs w:val="28"/>
              </w:rPr>
              <w:t>Основы движения и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F69" w14:textId="7D202AB9" w:rsidR="00C633F8" w:rsidRDefault="00296D70">
            <w:pPr>
              <w:jc w:val="center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AD2" w14:textId="77777777" w:rsidR="00C633F8" w:rsidRDefault="005D769E">
            <w:pPr>
              <w:tabs>
                <w:tab w:val="left" w:pos="1080"/>
              </w:tabs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Комбинированное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5A9" w14:textId="300DE865" w:rsidR="00C633F8" w:rsidRDefault="00296D70">
            <w:pPr>
              <w:tabs>
                <w:tab w:val="left" w:pos="1080"/>
              </w:tabs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97A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226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173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77D0B257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34F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DC2" w14:textId="5B5B11EF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cs="Times New Roman"/>
                <w:szCs w:val="28"/>
              </w:rPr>
              <w:t>Воксельная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012" w14:textId="156D2BA5" w:rsidR="00C633F8" w:rsidRDefault="00656E35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F26" w14:textId="77777777" w:rsidR="00C633F8" w:rsidRDefault="005D769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220" w14:textId="61F5571F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FF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8FF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18B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28CAD5F8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370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EAB" w14:textId="4122E0D6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proofErr w:type="spellStart"/>
            <w:r w:rsidRPr="00296D70">
              <w:rPr>
                <w:rFonts w:cs="Times New Roman"/>
                <w:szCs w:val="28"/>
              </w:rPr>
              <w:t>Non-target</w:t>
            </w:r>
            <w:proofErr w:type="spellEnd"/>
            <w:r w:rsidRPr="00296D70">
              <w:rPr>
                <w:rFonts w:cs="Times New Roman"/>
                <w:szCs w:val="28"/>
              </w:rPr>
              <w:t xml:space="preserve"> боевая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BB1" w14:textId="61E450DD" w:rsidR="00C633F8" w:rsidRDefault="00296D70">
            <w:pPr>
              <w:jc w:val="center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hAnsi="PT Astra Serif"/>
                <w:szCs w:val="28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969" w14:textId="77777777" w:rsidR="00C633F8" w:rsidRDefault="005D769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Комбинированное занятие </w:t>
            </w:r>
          </w:p>
          <w:p w14:paraId="5449CF41" w14:textId="77777777" w:rsidR="00C633F8" w:rsidRDefault="00C633F8">
            <w:pPr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FD9" w14:textId="7F9A8CA9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C80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E1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E78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2D3EA42C" w14:textId="77777777" w:rsidTr="00296D70">
        <w:trPr>
          <w:trHeight w:val="7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3AA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8B2" w14:textId="112A7F34" w:rsidR="00C633F8" w:rsidRDefault="00296D70">
            <w:pPr>
              <w:jc w:val="both"/>
              <w:rPr>
                <w:rFonts w:ascii="PT Astra Serif" w:hAnsi="PT Astra Serif"/>
                <w:szCs w:val="28"/>
                <w:lang w:val="en-US"/>
              </w:rPr>
            </w:pPr>
            <w:proofErr w:type="spellStart"/>
            <w:r w:rsidRPr="00296D70">
              <w:rPr>
                <w:rFonts w:cs="Times New Roman"/>
                <w:szCs w:val="28"/>
              </w:rPr>
              <w:t>NavMesh</w:t>
            </w:r>
            <w:proofErr w:type="spellEnd"/>
            <w:r w:rsidRPr="00296D70">
              <w:rPr>
                <w:rFonts w:cs="Times New Roman"/>
                <w:szCs w:val="28"/>
              </w:rPr>
              <w:t xml:space="preserve"> и управление монстрами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763" w14:textId="5D24FA3B" w:rsidR="00C633F8" w:rsidRDefault="00296D70">
            <w:pPr>
              <w:jc w:val="center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8D2" w14:textId="77777777" w:rsidR="00C633F8" w:rsidRDefault="005D769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18B" w14:textId="6820FACA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8DB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0F6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52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0D399BCC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14B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C2" w14:textId="3D9B6A04" w:rsidR="00C633F8" w:rsidRDefault="00296D70">
            <w:pPr>
              <w:jc w:val="both"/>
              <w:rPr>
                <w:rFonts w:ascii="PT Astra Serif" w:hAnsi="PT Astra Serif"/>
                <w:szCs w:val="28"/>
                <w:lang w:val="en-US"/>
              </w:rPr>
            </w:pPr>
            <w:r w:rsidRPr="00296D70">
              <w:rPr>
                <w:rFonts w:cs="Times New Roman"/>
                <w:szCs w:val="28"/>
              </w:rPr>
              <w:t>Генерация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07F" w14:textId="1CF476AB" w:rsidR="00C633F8" w:rsidRDefault="00296D70">
            <w:pPr>
              <w:jc w:val="center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93D" w14:textId="77777777" w:rsidR="00C633F8" w:rsidRDefault="005D769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51CD" w14:textId="045F2063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AB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9A0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75B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0AF09BC4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9D80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0C5" w14:textId="1B66E499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cs="Times New Roman"/>
                <w:szCs w:val="28"/>
              </w:rPr>
              <w:t xml:space="preserve">Инвентарь и </w:t>
            </w:r>
            <w:proofErr w:type="spellStart"/>
            <w:r w:rsidRPr="00296D70">
              <w:rPr>
                <w:rFonts w:cs="Times New Roman"/>
                <w:szCs w:val="28"/>
              </w:rPr>
              <w:t>Scriptable</w:t>
            </w:r>
            <w:proofErr w:type="spellEnd"/>
            <w:r w:rsidRPr="00296D7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96D70">
              <w:rPr>
                <w:rFonts w:cs="Times New Roman"/>
                <w:szCs w:val="28"/>
              </w:rPr>
              <w:t>Object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DB6" w14:textId="1E9D7371" w:rsidR="00C633F8" w:rsidRDefault="00296D70">
            <w:pPr>
              <w:jc w:val="center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A9A" w14:textId="77777777" w:rsidR="00C633F8" w:rsidRDefault="005D769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DD5" w14:textId="1365C9FE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FD4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4D9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3D6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C633F8" w14:paraId="402B802B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B92" w14:textId="77777777" w:rsidR="00C633F8" w:rsidRDefault="00C633F8" w:rsidP="00791A58">
            <w:pPr>
              <w:widowControl/>
              <w:numPr>
                <w:ilvl w:val="0"/>
                <w:numId w:val="4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C50F" w14:textId="77777777" w:rsidR="00C633F8" w:rsidRDefault="00296D70">
            <w:pPr>
              <w:jc w:val="both"/>
              <w:rPr>
                <w:rFonts w:cs="Times New Roman"/>
                <w:szCs w:val="28"/>
              </w:rPr>
            </w:pPr>
            <w:r w:rsidRPr="00296D70">
              <w:rPr>
                <w:rFonts w:cs="Times New Roman"/>
                <w:szCs w:val="28"/>
              </w:rPr>
              <w:t>Финальный проект</w:t>
            </w:r>
          </w:p>
          <w:p w14:paraId="17EF90D1" w14:textId="6FAA70AE" w:rsidR="00103BD2" w:rsidRDefault="00103BD2">
            <w:pPr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E0F" w14:textId="2C7D32E5" w:rsidR="00C633F8" w:rsidRDefault="00103BD2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EC4" w14:textId="77777777" w:rsidR="00C633F8" w:rsidRDefault="005D769E">
            <w:pPr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Комбинированное занятие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C76" w14:textId="5FECFC1D" w:rsidR="00C633F8" w:rsidRDefault="00296D70">
            <w:pPr>
              <w:jc w:val="both"/>
              <w:rPr>
                <w:rFonts w:ascii="PT Astra Serif" w:hAnsi="PT Astra Serif"/>
                <w:szCs w:val="28"/>
              </w:rPr>
            </w:pPr>
            <w:r w:rsidRPr="00296D70">
              <w:rPr>
                <w:rFonts w:ascii="PT Astra Serif" w:eastAsia="Calibri" w:hAnsi="PT Astra Serif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AABE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69F" w14:textId="77777777" w:rsidR="00C633F8" w:rsidRDefault="00C633F8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C87" w14:textId="77777777" w:rsidR="00C633F8" w:rsidRDefault="00C633F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761C5F" w14:paraId="214E0047" w14:textId="7777777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838" w14:textId="77777777" w:rsidR="00761C5F" w:rsidRDefault="00761C5F" w:rsidP="00103BD2">
            <w:pPr>
              <w:widowControl/>
              <w:spacing w:after="160" w:line="259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41C2" w14:textId="77777777" w:rsidR="00761C5F" w:rsidRPr="00557FA3" w:rsidRDefault="00761C5F" w:rsidP="00761C5F">
            <w:pPr>
              <w:rPr>
                <w:rFonts w:ascii="PT Astra Serif" w:hAnsi="PT Astra Serif"/>
                <w:b/>
                <w:bCs/>
                <w:szCs w:val="28"/>
              </w:rPr>
            </w:pPr>
            <w:r w:rsidRPr="00557FA3">
              <w:rPr>
                <w:rFonts w:ascii="PT Astra Serif" w:hAnsi="PT Astra Serif"/>
                <w:b/>
                <w:bCs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260" w14:textId="1D01981C" w:rsidR="00761C5F" w:rsidRPr="00557FA3" w:rsidRDefault="00B6747E" w:rsidP="00761C5F">
            <w:pPr>
              <w:jc w:val="center"/>
              <w:rPr>
                <w:rFonts w:ascii="PT Astra Serif" w:hAnsi="PT Astra Serif"/>
                <w:b/>
                <w:bCs/>
                <w:szCs w:val="28"/>
              </w:rPr>
            </w:pPr>
            <w:r>
              <w:rPr>
                <w:rFonts w:ascii="PT Astra Serif" w:hAnsi="PT Astra Serif"/>
                <w:b/>
                <w:bCs/>
                <w:szCs w:val="28"/>
              </w:rPr>
              <w:t>72</w:t>
            </w:r>
            <w:r w:rsidR="00761C5F" w:rsidRPr="00557FA3">
              <w:rPr>
                <w:rFonts w:hAnsi="PT Astra Serif"/>
                <w:b/>
                <w:bCs/>
                <w:szCs w:val="28"/>
                <w:lang w:val="en-US"/>
              </w:rPr>
              <w:t xml:space="preserve"> </w:t>
            </w:r>
            <w:r w:rsidR="00761C5F" w:rsidRPr="00557FA3">
              <w:rPr>
                <w:rFonts w:ascii="PT Astra Serif" w:hAnsi="PT Astra Serif"/>
                <w:b/>
                <w:bCs/>
                <w:szCs w:val="28"/>
              </w:rPr>
              <w:t>часов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F34D" w14:textId="77777777" w:rsidR="00761C5F" w:rsidRDefault="00761C5F" w:rsidP="00761C5F">
            <w:pPr>
              <w:jc w:val="both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680" w14:textId="77777777" w:rsidR="00761C5F" w:rsidRDefault="00761C5F" w:rsidP="00761C5F">
            <w:pPr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B22" w14:textId="77777777" w:rsidR="00761C5F" w:rsidRDefault="00761C5F" w:rsidP="00761C5F">
            <w:pPr>
              <w:tabs>
                <w:tab w:val="left" w:pos="1080"/>
              </w:tabs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100" w14:textId="77777777" w:rsidR="00761C5F" w:rsidRDefault="00761C5F" w:rsidP="00761C5F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B2F" w14:textId="77777777" w:rsidR="00761C5F" w:rsidRDefault="00761C5F" w:rsidP="00761C5F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14:paraId="486D7457" w14:textId="77777777" w:rsidR="00C633F8" w:rsidRDefault="00C633F8">
      <w:pPr>
        <w:jc w:val="both"/>
        <w:rPr>
          <w:rFonts w:ascii="PT Astra Serif" w:hAnsi="PT Astra Serif"/>
          <w:szCs w:val="28"/>
        </w:rPr>
      </w:pPr>
    </w:p>
    <w:p w14:paraId="2A151190" w14:textId="77777777" w:rsidR="00C633F8" w:rsidRDefault="005D769E">
      <w:pPr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br w:type="page"/>
      </w:r>
    </w:p>
    <w:p w14:paraId="56B26633" w14:textId="77777777" w:rsidR="00C633F8" w:rsidRDefault="00C633F8">
      <w:pPr>
        <w:tabs>
          <w:tab w:val="left" w:pos="1080"/>
        </w:tabs>
        <w:rPr>
          <w:rFonts w:ascii="PT Astra Serif" w:hAnsi="PT Astra Serif"/>
          <w:b/>
          <w:szCs w:val="28"/>
        </w:rPr>
        <w:sectPr w:rsidR="00C633F8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14:paraId="15079A3B" w14:textId="77777777" w:rsidR="00C633F8" w:rsidRDefault="00C633F8">
      <w:pPr>
        <w:tabs>
          <w:tab w:val="left" w:pos="6435"/>
        </w:tabs>
        <w:rPr>
          <w:rFonts w:ascii="PT Astra Serif" w:hAnsi="PT Astra Serif"/>
          <w:b/>
          <w:szCs w:val="28"/>
        </w:rPr>
      </w:pPr>
    </w:p>
    <w:p w14:paraId="0D2A61C1" w14:textId="77777777" w:rsidR="00E8445C" w:rsidRDefault="00E8445C" w:rsidP="00E8445C">
      <w:pPr>
        <w:pStyle w:val="1"/>
        <w:rPr>
          <w:rFonts w:cs="Times New Roman"/>
        </w:rPr>
      </w:pPr>
      <w:bookmarkStart w:id="14" w:name="_Toc143528733"/>
      <w:bookmarkStart w:id="15" w:name="_Toc143529161"/>
      <w:r>
        <w:t>3. Комплекс организационно-педагогических условий</w:t>
      </w:r>
      <w:bookmarkEnd w:id="14"/>
      <w:bookmarkEnd w:id="15"/>
    </w:p>
    <w:p w14:paraId="2DF4D9AB" w14:textId="77777777" w:rsidR="00E8445C" w:rsidRDefault="00E8445C" w:rsidP="00E8445C">
      <w:pPr>
        <w:pStyle w:val="2"/>
        <w:numPr>
          <w:ilvl w:val="0"/>
          <w:numId w:val="0"/>
        </w:numPr>
        <w:ind w:left="709"/>
      </w:pPr>
      <w:bookmarkStart w:id="16" w:name="_Toc143528734"/>
      <w:bookmarkStart w:id="17" w:name="_Toc143529162"/>
      <w:r>
        <w:t>3.1. Условия реализации программы</w:t>
      </w:r>
      <w:bookmarkEnd w:id="16"/>
      <w:bookmarkEnd w:id="17"/>
    </w:p>
    <w:p w14:paraId="254F4393" w14:textId="77777777" w:rsidR="00E8445C" w:rsidRDefault="00E8445C" w:rsidP="00E8445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Материально-техническое обеспечение</w:t>
      </w:r>
    </w:p>
    <w:p w14:paraId="6CE018B2" w14:textId="77777777" w:rsidR="00E8445C" w:rsidRDefault="00E8445C" w:rsidP="00E8445C">
      <w:pPr>
        <w:ind w:firstLine="709"/>
        <w:jc w:val="both"/>
        <w:rPr>
          <w:rFonts w:cs="Times New Roman"/>
          <w:szCs w:val="28"/>
          <w:lang w:eastAsia="zh-CN"/>
        </w:rPr>
      </w:pPr>
      <w:r>
        <w:rPr>
          <w:rFonts w:cs="Times New Roman"/>
          <w:szCs w:val="28"/>
          <w:lang w:eastAsia="zh-CN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</w:t>
      </w:r>
      <w:proofErr w:type="spellStart"/>
      <w:r>
        <w:rPr>
          <w:rFonts w:cs="Times New Roman"/>
          <w:szCs w:val="28"/>
          <w:lang w:eastAsia="zh-CN"/>
        </w:rPr>
        <w:t>skype</w:t>
      </w:r>
      <w:proofErr w:type="spellEnd"/>
      <w:r>
        <w:rPr>
          <w:rFonts w:cs="Times New Roman"/>
          <w:szCs w:val="28"/>
          <w:lang w:eastAsia="zh-CN"/>
        </w:rPr>
        <w:t xml:space="preserve"> – общение, e-</w:t>
      </w:r>
      <w:proofErr w:type="spellStart"/>
      <w:r>
        <w:rPr>
          <w:rFonts w:cs="Times New Roman"/>
          <w:szCs w:val="28"/>
          <w:lang w:eastAsia="zh-CN"/>
        </w:rPr>
        <w:t>mail</w:t>
      </w:r>
      <w:proofErr w:type="spellEnd"/>
      <w:r>
        <w:rPr>
          <w:rFonts w:cs="Times New Roman"/>
          <w:szCs w:val="28"/>
          <w:lang w:eastAsia="zh-CN"/>
        </w:rPr>
        <w:t>, облачные сервисы и т.д.)</w:t>
      </w:r>
    </w:p>
    <w:p w14:paraId="6C204AA4" w14:textId="77777777" w:rsidR="00E8445C" w:rsidRDefault="00E8445C" w:rsidP="00E8445C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Объединение располагается в учебном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14:paraId="2DDC57A9" w14:textId="77777777" w:rsidR="00E8445C" w:rsidRDefault="00E8445C" w:rsidP="00E8445C">
      <w:pPr>
        <w:ind w:firstLine="709"/>
        <w:jc w:val="both"/>
        <w:rPr>
          <w:rFonts w:cs="Times New Roman"/>
          <w:bCs/>
          <w:szCs w:val="28"/>
          <w:highlight w:val="yellow"/>
        </w:rPr>
      </w:pPr>
      <w:r>
        <w:rPr>
          <w:rFonts w:cs="Times New Roman"/>
          <w:szCs w:val="28"/>
        </w:rPr>
        <w:t>Группа учеников состоит из 10-12 человек.</w:t>
      </w:r>
    </w:p>
    <w:p w14:paraId="791BBF64" w14:textId="77777777" w:rsidR="00E8445C" w:rsidRDefault="00E8445C" w:rsidP="00E844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Рабочее место оснащено столом, стульями, персональным компьютером или ноутбуком, компьютерной мышью, программным обеспечением.</w:t>
      </w:r>
    </w:p>
    <w:p w14:paraId="388A46BB" w14:textId="77777777" w:rsidR="00E8445C" w:rsidRDefault="00E8445C" w:rsidP="00E844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работе в объединении дети приступают после проведения руководителем соответствующего инструктажа по правилам техники безопасной работы, объявлением темы занятия, плана работы. Новую тему руководитель объясняет с применением технологий мультимедиа.</w:t>
      </w:r>
    </w:p>
    <w:p w14:paraId="2BC840E3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Cs/>
          <w:szCs w:val="28"/>
        </w:rPr>
      </w:pPr>
    </w:p>
    <w:p w14:paraId="3C6E0CD9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Технические средства обучения:</w:t>
      </w:r>
    </w:p>
    <w:p w14:paraId="64EFA624" w14:textId="77777777" w:rsidR="00E8445C" w:rsidRDefault="00E8445C" w:rsidP="00E8445C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1)</w:t>
      </w:r>
      <w:r>
        <w:rPr>
          <w:rFonts w:cs="Times New Roman"/>
          <w:szCs w:val="28"/>
          <w:shd w:val="clear" w:color="auto" w:fill="FFFFFF"/>
        </w:rPr>
        <w:tab/>
        <w:t>Кабинет (35 кв. м.)</w:t>
      </w:r>
    </w:p>
    <w:p w14:paraId="58C58D97" w14:textId="73044F45" w:rsidR="00E8445C" w:rsidRDefault="00E8445C" w:rsidP="00E8445C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2)</w:t>
      </w:r>
      <w:r>
        <w:rPr>
          <w:rFonts w:cs="Times New Roman"/>
          <w:szCs w:val="28"/>
          <w:shd w:val="clear" w:color="auto" w:fill="FFFFFF"/>
        </w:rPr>
        <w:tab/>
        <w:t>Персональный к</w:t>
      </w:r>
      <w:r w:rsidR="00103BD2">
        <w:rPr>
          <w:rFonts w:cs="Times New Roman"/>
          <w:szCs w:val="28"/>
          <w:shd w:val="clear" w:color="auto" w:fill="FFFFFF"/>
        </w:rPr>
        <w:t>омпьютер с процессором не ниже 3</w:t>
      </w:r>
      <w:r>
        <w:rPr>
          <w:rFonts w:cs="Times New Roman"/>
          <w:szCs w:val="28"/>
          <w:shd w:val="clear" w:color="auto" w:fill="FFFFFF"/>
        </w:rPr>
        <w:t xml:space="preserve">,2 </w:t>
      </w:r>
      <w:proofErr w:type="spellStart"/>
      <w:r>
        <w:rPr>
          <w:rFonts w:cs="Times New Roman"/>
          <w:szCs w:val="28"/>
          <w:shd w:val="clear" w:color="auto" w:fill="FFFFFF"/>
        </w:rPr>
        <w:t>Ггц</w:t>
      </w:r>
      <w:proofErr w:type="spellEnd"/>
      <w:r>
        <w:rPr>
          <w:rFonts w:cs="Times New Roman"/>
          <w:szCs w:val="28"/>
          <w:shd w:val="clear" w:color="auto" w:fill="FFFFFF"/>
        </w:rPr>
        <w:t xml:space="preserve"> и </w:t>
      </w:r>
      <w:r w:rsidR="00103BD2">
        <w:rPr>
          <w:rFonts w:cs="Times New Roman"/>
          <w:szCs w:val="28"/>
          <w:shd w:val="clear" w:color="auto" w:fill="FFFFFF"/>
        </w:rPr>
        <w:t>8 ГБ</w:t>
      </w:r>
      <w:r>
        <w:rPr>
          <w:rFonts w:cs="Times New Roman"/>
          <w:szCs w:val="28"/>
          <w:shd w:val="clear" w:color="auto" w:fill="FFFFFF"/>
        </w:rPr>
        <w:t xml:space="preserve"> оперативной памяти с установленной операционной системой </w:t>
      </w:r>
      <w:proofErr w:type="spellStart"/>
      <w:r>
        <w:rPr>
          <w:rFonts w:cs="Times New Roman"/>
          <w:szCs w:val="28"/>
          <w:shd w:val="clear" w:color="auto" w:fill="FFFFFF"/>
        </w:rPr>
        <w:t>Windows</w:t>
      </w:r>
      <w:proofErr w:type="spellEnd"/>
      <w:r>
        <w:rPr>
          <w:rFonts w:cs="Times New Roman"/>
          <w:szCs w:val="28"/>
          <w:shd w:val="clear" w:color="auto" w:fill="FFFFFF"/>
        </w:rPr>
        <w:t xml:space="preserve"> (11 шт.)</w:t>
      </w:r>
    </w:p>
    <w:p w14:paraId="7CC86966" w14:textId="27ABF04A" w:rsidR="00E8445C" w:rsidRDefault="00103BD2" w:rsidP="00E8445C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3</w:t>
      </w:r>
      <w:r w:rsidR="00E8445C">
        <w:rPr>
          <w:rFonts w:cs="Times New Roman"/>
          <w:szCs w:val="28"/>
          <w:shd w:val="clear" w:color="auto" w:fill="FFFFFF"/>
        </w:rPr>
        <w:t>)</w:t>
      </w:r>
      <w:r w:rsidR="00E8445C">
        <w:rPr>
          <w:rFonts w:cs="Times New Roman"/>
          <w:szCs w:val="28"/>
          <w:shd w:val="clear" w:color="auto" w:fill="FFFFFF"/>
        </w:rPr>
        <w:tab/>
        <w:t>МФУ (1 шт.)</w:t>
      </w:r>
    </w:p>
    <w:p w14:paraId="2F806604" w14:textId="265F6E3E" w:rsidR="00E8445C" w:rsidRDefault="00103BD2" w:rsidP="00E8445C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4</w:t>
      </w:r>
      <w:r w:rsidR="00E8445C">
        <w:rPr>
          <w:rFonts w:cs="Times New Roman"/>
          <w:szCs w:val="28"/>
          <w:shd w:val="clear" w:color="auto" w:fill="FFFFFF"/>
        </w:rPr>
        <w:t>)</w:t>
      </w:r>
      <w:r w:rsidR="00E8445C">
        <w:rPr>
          <w:rFonts w:cs="Times New Roman"/>
          <w:szCs w:val="28"/>
          <w:shd w:val="clear" w:color="auto" w:fill="FFFFFF"/>
        </w:rPr>
        <w:tab/>
        <w:t>Выход в Интернет</w:t>
      </w:r>
    </w:p>
    <w:p w14:paraId="6BD679F2" w14:textId="1A8B0611" w:rsidR="00E8445C" w:rsidRPr="00103BD2" w:rsidRDefault="00103BD2" w:rsidP="00E8445C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5</w:t>
      </w:r>
      <w:r w:rsidR="00E8445C">
        <w:rPr>
          <w:rFonts w:cs="Times New Roman"/>
          <w:szCs w:val="28"/>
          <w:shd w:val="clear" w:color="auto" w:fill="FFFFFF"/>
        </w:rPr>
        <w:t>)</w:t>
      </w:r>
      <w:r w:rsidR="00E8445C">
        <w:rPr>
          <w:rFonts w:cs="Times New Roman"/>
          <w:szCs w:val="28"/>
          <w:shd w:val="clear" w:color="auto" w:fill="FFFFFF"/>
        </w:rPr>
        <w:tab/>
        <w:t xml:space="preserve">Графические редакторы </w:t>
      </w:r>
      <w:r>
        <w:rPr>
          <w:rFonts w:cs="Times New Roman"/>
          <w:szCs w:val="28"/>
          <w:shd w:val="clear" w:color="auto" w:fill="FFFFFF"/>
          <w:lang w:val="en-US"/>
        </w:rPr>
        <w:t>Aseprite</w:t>
      </w:r>
      <w:r w:rsidRPr="00103BD2">
        <w:rPr>
          <w:rFonts w:cs="Times New Roman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  <w:lang w:val="en-US"/>
        </w:rPr>
        <w:t>MagicaVoxel</w:t>
      </w:r>
    </w:p>
    <w:p w14:paraId="1E113898" w14:textId="0E8B1A08" w:rsidR="00E8445C" w:rsidRDefault="00103BD2" w:rsidP="00E8445C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6</w:t>
      </w:r>
      <w:r w:rsidR="00E8445C">
        <w:rPr>
          <w:rFonts w:cs="Times New Roman"/>
          <w:szCs w:val="28"/>
          <w:shd w:val="clear" w:color="auto" w:fill="FFFFFF"/>
        </w:rPr>
        <w:t>)</w:t>
      </w:r>
      <w:r w:rsidR="00E8445C">
        <w:rPr>
          <w:rFonts w:cs="Times New Roman"/>
          <w:szCs w:val="28"/>
          <w:shd w:val="clear" w:color="auto" w:fill="FFFFFF"/>
        </w:rPr>
        <w:tab/>
        <w:t>Проектор (1 шт.)</w:t>
      </w:r>
    </w:p>
    <w:p w14:paraId="45C697C4" w14:textId="10239032" w:rsidR="00E8445C" w:rsidRDefault="00103BD2" w:rsidP="00103BD2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7)</w:t>
      </w:r>
      <w:r>
        <w:rPr>
          <w:rFonts w:cs="Times New Roman"/>
          <w:szCs w:val="28"/>
          <w:shd w:val="clear" w:color="auto" w:fill="FFFFFF"/>
        </w:rPr>
        <w:tab/>
        <w:t>Интерактивная доска (1 шт.)</w:t>
      </w:r>
    </w:p>
    <w:p w14:paraId="3F5F92CC" w14:textId="743176DA" w:rsidR="00103BD2" w:rsidRDefault="00103BD2" w:rsidP="00103BD2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103BD2">
        <w:rPr>
          <w:rFonts w:cs="Times New Roman"/>
          <w:szCs w:val="28"/>
          <w:shd w:val="clear" w:color="auto" w:fill="FFFFFF"/>
        </w:rPr>
        <w:t xml:space="preserve">8) </w:t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  <w:lang w:val="en-US"/>
        </w:rPr>
        <w:t>Unity</w:t>
      </w:r>
      <w:r w:rsidRPr="00103BD2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не ниже 22 версии</w:t>
      </w:r>
    </w:p>
    <w:p w14:paraId="28A98D72" w14:textId="2CED53A9" w:rsidR="00103BD2" w:rsidRPr="00103BD2" w:rsidRDefault="00103BD2" w:rsidP="00103BD2">
      <w:pPr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9)</w:t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  <w:lang w:val="en-US"/>
        </w:rPr>
        <w:t>Visual</w:t>
      </w:r>
      <w:r w:rsidRPr="00302AC9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  <w:lang w:val="en-US"/>
        </w:rPr>
        <w:t>Studio</w:t>
      </w:r>
      <w:r w:rsidRPr="00302AC9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не ниже 2019 версии</w:t>
      </w:r>
    </w:p>
    <w:p w14:paraId="14A0F434" w14:textId="77777777" w:rsidR="00103BD2" w:rsidRPr="00103BD2" w:rsidRDefault="00103BD2" w:rsidP="00103BD2">
      <w:pPr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6EB91E9B" w14:textId="38DFB29D" w:rsidR="00E8445C" w:rsidRDefault="00E8445C" w:rsidP="00E8445C">
      <w:pPr>
        <w:pStyle w:val="2"/>
        <w:numPr>
          <w:ilvl w:val="0"/>
          <w:numId w:val="0"/>
        </w:numPr>
        <w:ind w:left="709"/>
        <w:rPr>
          <w:rFonts w:cs="Times New Roman"/>
        </w:rPr>
      </w:pPr>
      <w:bookmarkStart w:id="18" w:name="_Toc143528735"/>
      <w:bookmarkStart w:id="19" w:name="_Toc143529163"/>
      <w:r>
        <w:t>3.2. Формы аттестации</w:t>
      </w:r>
      <w:bookmarkEnd w:id="18"/>
      <w:bookmarkEnd w:id="19"/>
    </w:p>
    <w:p w14:paraId="4ED8096F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проведения аттестации:</w:t>
      </w:r>
      <w:r>
        <w:rPr>
          <w:rFonts w:ascii="Times New Roman" w:hAnsi="Times New Roman"/>
          <w:sz w:val="28"/>
          <w:szCs w:val="28"/>
        </w:rPr>
        <w:t xml:space="preserve"> защита проекта, соревнования различного уровня.</w:t>
      </w:r>
    </w:p>
    <w:p w14:paraId="50EEBB2B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718F4446" w14:textId="77777777" w:rsidR="00E8445C" w:rsidRDefault="00E8445C" w:rsidP="00791A5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защита проекта, </w:t>
      </w:r>
    </w:p>
    <w:p w14:paraId="203B219A" w14:textId="77777777" w:rsidR="00E8445C" w:rsidRDefault="00E8445C" w:rsidP="00791A5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соревнования различного уровня. </w:t>
      </w:r>
    </w:p>
    <w:p w14:paraId="1784C147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b/>
          <w:szCs w:val="28"/>
        </w:rPr>
      </w:pPr>
    </w:p>
    <w:p w14:paraId="5AF77A56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Способы определения результативности. </w:t>
      </w:r>
    </w:p>
    <w:p w14:paraId="631D2243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образовательном процессе для диагностики успешности освоения учебной программы используются: </w:t>
      </w:r>
    </w:p>
    <w:p w14:paraId="6FB84931" w14:textId="77777777" w:rsidR="00E8445C" w:rsidRDefault="00E8445C" w:rsidP="00791A58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метод наблюдения; </w:t>
      </w:r>
    </w:p>
    <w:p w14:paraId="0BDCC960" w14:textId="77777777" w:rsidR="00E8445C" w:rsidRDefault="00E8445C" w:rsidP="00791A58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метод анализа продуктов образовательной деятельности обучающегося; </w:t>
      </w:r>
    </w:p>
    <w:p w14:paraId="302622FF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«правильных» моделей, т.е. моделей в которых соблюдены принципы </w:t>
      </w:r>
      <w:proofErr w:type="spellStart"/>
      <w:r>
        <w:rPr>
          <w:rFonts w:cs="Times New Roman"/>
          <w:szCs w:val="28"/>
        </w:rPr>
        <w:t>параметричности</w:t>
      </w:r>
      <w:proofErr w:type="spellEnd"/>
      <w:r>
        <w:rPr>
          <w:rFonts w:cs="Times New Roman"/>
          <w:szCs w:val="28"/>
        </w:rPr>
        <w:t>, ассоциативности и для которых выполним различного рода анализ.</w:t>
      </w:r>
    </w:p>
    <w:p w14:paraId="4219502D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Оценка формирования команды по следующим критериям:</w:t>
      </w:r>
    </w:p>
    <w:p w14:paraId="6025A962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сплоченность команды;</w:t>
      </w:r>
    </w:p>
    <w:p w14:paraId="1FE0090B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согласованность индивидуальных целей членов команды;</w:t>
      </w:r>
    </w:p>
    <w:p w14:paraId="70C7A8CF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эффективности работы в команде в сравнении с эффективностью работы над индивидуальными проектами;</w:t>
      </w:r>
    </w:p>
    <w:p w14:paraId="36A407C8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выделение лидера команды.</w:t>
      </w:r>
    </w:p>
    <w:p w14:paraId="4DCB63CA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b/>
          <w:szCs w:val="28"/>
        </w:rPr>
      </w:pPr>
    </w:p>
    <w:p w14:paraId="0EC017F3" w14:textId="77777777" w:rsidR="00E8445C" w:rsidRDefault="00E8445C" w:rsidP="00E8445C">
      <w:pPr>
        <w:tabs>
          <w:tab w:val="left" w:pos="0"/>
        </w:tabs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Виды контроля. </w:t>
      </w:r>
    </w:p>
    <w:p w14:paraId="7A637767" w14:textId="77777777" w:rsidR="00E8445C" w:rsidRDefault="00E8445C" w:rsidP="00791A58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предварительный: анкетирование, опрос; </w:t>
      </w:r>
    </w:p>
    <w:p w14:paraId="54E8981D" w14:textId="77777777" w:rsidR="00E8445C" w:rsidRDefault="00E8445C" w:rsidP="00791A58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практическая работа над созданием сборочной единицы в определенной тематике; </w:t>
      </w:r>
    </w:p>
    <w:p w14:paraId="7A206760" w14:textId="77777777" w:rsidR="00E8445C" w:rsidRDefault="00E8445C" w:rsidP="00791A58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текущий: конкурсы внутри объединения, дискуссии; </w:t>
      </w:r>
    </w:p>
    <w:p w14:paraId="482ABBB8" w14:textId="77777777" w:rsidR="00E8445C" w:rsidRDefault="00E8445C" w:rsidP="00E8445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итоговый: защита проектов.</w:t>
      </w:r>
    </w:p>
    <w:p w14:paraId="2A7066C6" w14:textId="77777777" w:rsidR="00E8445C" w:rsidRDefault="00E8445C" w:rsidP="00E8445C">
      <w:pPr>
        <w:pStyle w:val="a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диагностики:</w:t>
      </w:r>
    </w:p>
    <w:p w14:paraId="3523871B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 завершении полугодия или года обучения (при переводе на следующий учебный год). </w:t>
      </w:r>
    </w:p>
    <w:p w14:paraId="2F02F418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после завершения всей учебной программы. </w:t>
      </w:r>
    </w:p>
    <w:p w14:paraId="1F5B1C08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оценки служат умения и знания, направлены на формирование</w:t>
      </w:r>
    </w:p>
    <w:p w14:paraId="054F142F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Общих и профессиональных компетенций.</w:t>
      </w:r>
    </w:p>
    <w:p w14:paraId="45C6082B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Оперативный контроль</w:t>
      </w:r>
      <w:r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знаний и умений в рамках освоения данного материала. Проводится в процессе устного опроса, проведения практических работ, выполнения индивидуальных заданий и т.п.</w:t>
      </w:r>
    </w:p>
    <w:p w14:paraId="59344332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</w:p>
    <w:p w14:paraId="4502AC61" w14:textId="77777777" w:rsidR="00E8445C" w:rsidRDefault="00E8445C" w:rsidP="00E8445C">
      <w:pPr>
        <w:pStyle w:val="a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текущего контроля:</w:t>
      </w:r>
    </w:p>
    <w:p w14:paraId="129BEF91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мотивации обучающихся к регулярной учебной работе;</w:t>
      </w:r>
    </w:p>
    <w:p w14:paraId="0342377D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14:paraId="1E577786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обратной связи между обучающимися и преподавателем, на основании которой устанавливается, как </w:t>
      </w:r>
      <w:proofErr w:type="gramStart"/>
      <w:r>
        <w:rPr>
          <w:rFonts w:ascii="Times New Roman" w:hAnsi="Times New Roman"/>
          <w:sz w:val="28"/>
          <w:szCs w:val="28"/>
        </w:rPr>
        <w:t>обучающиеся  воспринимают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и усваивают учебный материал;</w:t>
      </w:r>
    </w:p>
    <w:p w14:paraId="1C91239B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дифференциация итоговой оценки знаний.</w:t>
      </w:r>
    </w:p>
    <w:p w14:paraId="070FA636" w14:textId="77777777" w:rsidR="00E8445C" w:rsidRDefault="00E8445C" w:rsidP="00E8445C">
      <w:pPr>
        <w:ind w:firstLine="709"/>
        <w:jc w:val="both"/>
        <w:rPr>
          <w:rFonts w:cs="Times New Roman"/>
          <w:b/>
          <w:szCs w:val="28"/>
        </w:rPr>
      </w:pPr>
    </w:p>
    <w:p w14:paraId="7E68223B" w14:textId="77777777" w:rsidR="00E8445C" w:rsidRDefault="00E8445C" w:rsidP="00E8445C">
      <w:pPr>
        <w:widowControl/>
        <w:spacing w:after="160" w:line="256" w:lineRule="auto"/>
        <w:rPr>
          <w:rFonts w:cs="Times New Roman"/>
          <w:b/>
          <w:bCs/>
          <w:szCs w:val="28"/>
        </w:rPr>
      </w:pPr>
      <w:r>
        <w:br w:type="page"/>
      </w:r>
    </w:p>
    <w:p w14:paraId="7BF62F9C" w14:textId="77777777" w:rsidR="00E8445C" w:rsidRDefault="00E8445C" w:rsidP="00E8445C">
      <w:pPr>
        <w:pStyle w:val="2"/>
        <w:numPr>
          <w:ilvl w:val="0"/>
          <w:numId w:val="0"/>
        </w:numPr>
        <w:ind w:left="709"/>
        <w:rPr>
          <w:rFonts w:cs="Times New Roman"/>
          <w:bCs/>
        </w:rPr>
      </w:pPr>
      <w:bookmarkStart w:id="20" w:name="_Toc143528736"/>
      <w:bookmarkStart w:id="21" w:name="_Toc143529164"/>
      <w:r>
        <w:lastRenderedPageBreak/>
        <w:t>3.3. Оценочные материалы</w:t>
      </w:r>
      <w:bookmarkEnd w:id="20"/>
      <w:bookmarkEnd w:id="21"/>
    </w:p>
    <w:p w14:paraId="2E8D6F61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Формы подведения итогов</w:t>
      </w:r>
      <w:r>
        <w:rPr>
          <w:rFonts w:cs="Times New Roman"/>
          <w:szCs w:val="28"/>
        </w:rPr>
        <w:t xml:space="preserve">: </w:t>
      </w:r>
    </w:p>
    <w:p w14:paraId="02F6B1E3" w14:textId="77777777" w:rsidR="00E8445C" w:rsidRDefault="00E8445C" w:rsidP="00791A5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защита проекта, </w:t>
      </w:r>
    </w:p>
    <w:p w14:paraId="4D12F62E" w14:textId="77777777" w:rsidR="00E8445C" w:rsidRDefault="00E8445C" w:rsidP="00791A58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соревнования различного уровня. </w:t>
      </w:r>
    </w:p>
    <w:p w14:paraId="6B7B1CB3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b/>
          <w:szCs w:val="28"/>
        </w:rPr>
      </w:pPr>
    </w:p>
    <w:p w14:paraId="6D08F5A3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Способы определения результативности. </w:t>
      </w:r>
    </w:p>
    <w:p w14:paraId="0BC45CBD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образовательном процессе для диагностики успешности освоения учебной программы используются: </w:t>
      </w:r>
    </w:p>
    <w:p w14:paraId="07266F24" w14:textId="77777777" w:rsidR="00E8445C" w:rsidRDefault="00E8445C" w:rsidP="00791A58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метод наблюдения; </w:t>
      </w:r>
    </w:p>
    <w:p w14:paraId="68827F8F" w14:textId="77777777" w:rsidR="00E8445C" w:rsidRDefault="00E8445C" w:rsidP="00791A58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метод анализа продуктов образовательной деятельности обучающегося; </w:t>
      </w:r>
    </w:p>
    <w:p w14:paraId="716475BA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«правильных» моделей, т.е. моделей в которых соблюдены принципы </w:t>
      </w:r>
      <w:proofErr w:type="spellStart"/>
      <w:r>
        <w:rPr>
          <w:rFonts w:cs="Times New Roman"/>
          <w:szCs w:val="28"/>
        </w:rPr>
        <w:t>параметричности</w:t>
      </w:r>
      <w:proofErr w:type="spellEnd"/>
      <w:r>
        <w:rPr>
          <w:rFonts w:cs="Times New Roman"/>
          <w:szCs w:val="28"/>
        </w:rPr>
        <w:t>, ассоциативности и для которых выполним различного рода анализ.</w:t>
      </w:r>
    </w:p>
    <w:p w14:paraId="3605462D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Оценка формирования команды по следующим критериям:</w:t>
      </w:r>
    </w:p>
    <w:p w14:paraId="0361EB84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сплоченность команды;</w:t>
      </w:r>
    </w:p>
    <w:p w14:paraId="5E94DF26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согласованность индивидуальных целей членов команды;</w:t>
      </w:r>
    </w:p>
    <w:p w14:paraId="1041977D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эффективности работы в команде в сравнении с эффективностью работы над индивидуальными проектами;</w:t>
      </w:r>
    </w:p>
    <w:p w14:paraId="3F5D525A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выделение лидера команды.</w:t>
      </w:r>
    </w:p>
    <w:p w14:paraId="7A2D2C85" w14:textId="77777777" w:rsidR="00E8445C" w:rsidRDefault="00E8445C" w:rsidP="00E8445C">
      <w:pPr>
        <w:tabs>
          <w:tab w:val="left" w:pos="0"/>
        </w:tabs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Виды контроля. </w:t>
      </w:r>
    </w:p>
    <w:p w14:paraId="3211E4C0" w14:textId="77777777" w:rsidR="00E8445C" w:rsidRDefault="00E8445C" w:rsidP="00791A58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предварительный: анкетирование, опрос; </w:t>
      </w:r>
    </w:p>
    <w:p w14:paraId="73816C18" w14:textId="77777777" w:rsidR="00E8445C" w:rsidRDefault="00E8445C" w:rsidP="00791A58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практическая работа над созданием сборочной единицы в определенной тематике; </w:t>
      </w:r>
    </w:p>
    <w:p w14:paraId="471CC676" w14:textId="77777777" w:rsidR="00E8445C" w:rsidRDefault="00E8445C" w:rsidP="00791A58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текущий: конкурсы внутри объединения, дискуссии; </w:t>
      </w:r>
    </w:p>
    <w:p w14:paraId="35F66C84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итоговый: защита проектов.</w:t>
      </w:r>
    </w:p>
    <w:p w14:paraId="49ADE104" w14:textId="77777777" w:rsidR="00E8445C" w:rsidRDefault="00E8445C" w:rsidP="00E8445C">
      <w:pPr>
        <w:pStyle w:val="a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диагностики:</w:t>
      </w:r>
    </w:p>
    <w:p w14:paraId="2E9E20DC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 завершении полугодия или года обучения (при переводе на следующий учебный год). </w:t>
      </w:r>
    </w:p>
    <w:p w14:paraId="035F5990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>
        <w:rPr>
          <w:rFonts w:ascii="Times New Roman" w:hAnsi="Times New Roman"/>
          <w:sz w:val="28"/>
          <w:szCs w:val="28"/>
        </w:rPr>
        <w:t xml:space="preserve">, проводится после завершения всей учебной программы. </w:t>
      </w:r>
    </w:p>
    <w:p w14:paraId="7BFBA148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оценки служат умения и знания, направлены на формирование</w:t>
      </w:r>
    </w:p>
    <w:p w14:paraId="7F673B4B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Общих и профессиональных компетенций.</w:t>
      </w:r>
    </w:p>
    <w:p w14:paraId="365A9B11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Оперативный контроль</w:t>
      </w:r>
      <w:r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знаний и умений в рамках освоения данного материала. Проводится в процессе устного опроса, проведения практических работ, выполнения индивидуальных заданий и т.п.</w:t>
      </w:r>
    </w:p>
    <w:p w14:paraId="4CFBA787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</w:p>
    <w:p w14:paraId="6D56C367" w14:textId="77777777" w:rsidR="00E8445C" w:rsidRDefault="00E8445C" w:rsidP="00E8445C">
      <w:pPr>
        <w:pStyle w:val="a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текущего контроля:</w:t>
      </w:r>
    </w:p>
    <w:p w14:paraId="34932CB2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мотивации обучающихся к регулярной учебной работе;</w:t>
      </w:r>
    </w:p>
    <w:p w14:paraId="0D268042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14:paraId="1913246B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обеспечение обратной связи между обучающимися и преподавателем, на основании которой устанавливается, как </w:t>
      </w:r>
      <w:proofErr w:type="gramStart"/>
      <w:r>
        <w:rPr>
          <w:rFonts w:ascii="Times New Roman" w:hAnsi="Times New Roman"/>
          <w:sz w:val="28"/>
          <w:szCs w:val="28"/>
        </w:rPr>
        <w:t>обучающиеся  воспринимают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и усваивают учебный материал;</w:t>
      </w:r>
    </w:p>
    <w:p w14:paraId="0E68D871" w14:textId="77777777" w:rsidR="00E8445C" w:rsidRDefault="00E8445C" w:rsidP="00E8445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дифференциация итоговой оценки знаний.</w:t>
      </w:r>
    </w:p>
    <w:p w14:paraId="67442A09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Оценка проектной деятельности обучающихся</w:t>
      </w:r>
    </w:p>
    <w:p w14:paraId="3D0D83F2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1)Процесс 1) Работа над проектом</w:t>
      </w:r>
    </w:p>
    <w:p w14:paraId="4A8BAB3D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2)Результат проекта 2) Продукт проекта (что получилось в итоге)</w:t>
      </w:r>
    </w:p>
    <w:p w14:paraId="6B351235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 Оформление проекта 3) Оформление проектной папки, видеоряда</w:t>
      </w:r>
    </w:p>
    <w:p w14:paraId="6E086D4B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 Защита проекта 4) Презентация своего продукта: уровень презентации,</w:t>
      </w:r>
    </w:p>
    <w:p w14:paraId="5455C1C4" w14:textId="77777777" w:rsidR="00E8445C" w:rsidRDefault="00E8445C" w:rsidP="00E8445C">
      <w:pPr>
        <w:ind w:firstLine="709"/>
        <w:rPr>
          <w:rFonts w:cs="Times New Roman"/>
          <w:szCs w:val="28"/>
        </w:rPr>
      </w:pPr>
    </w:p>
    <w:p w14:paraId="78F76F37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Критерии оценивания работы над проектом</w:t>
      </w:r>
    </w:p>
    <w:p w14:paraId="47728A37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- Актуальность проекта </w:t>
      </w:r>
      <w:r>
        <w:rPr>
          <w:rFonts w:cs="Times New Roman"/>
          <w:szCs w:val="28"/>
        </w:rPr>
        <w:t>(обоснованность проекта в настоящее время, которая предполагает разрешение имеющихся по данной тематике противоречий);</w:t>
      </w:r>
    </w:p>
    <w:p w14:paraId="102D35ED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самостоятельность </w:t>
      </w:r>
      <w:r>
        <w:rPr>
          <w:rFonts w:cs="Times New Roman"/>
          <w:szCs w:val="28"/>
        </w:rPr>
        <w:t xml:space="preserve">(уровень самостоятельной </w:t>
      </w:r>
      <w:proofErr w:type="gramStart"/>
      <w:r>
        <w:rPr>
          <w:rFonts w:cs="Times New Roman"/>
          <w:szCs w:val="28"/>
        </w:rPr>
        <w:t>работы ,</w:t>
      </w:r>
      <w:proofErr w:type="gramEnd"/>
      <w:r>
        <w:rPr>
          <w:rFonts w:cs="Times New Roman"/>
          <w:szCs w:val="28"/>
        </w:rPr>
        <w:t xml:space="preserve">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</w:r>
    </w:p>
    <w:p w14:paraId="317A85B0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проблемность</w:t>
      </w:r>
      <w:r>
        <w:rPr>
          <w:rFonts w:cs="Times New Roman"/>
          <w:szCs w:val="28"/>
        </w:rPr>
        <w:t> (наличие и характер проблемы в проектной деятельности, умение формулировать проблему, проблемную ситуацию);</w:t>
      </w:r>
    </w:p>
    <w:p w14:paraId="44677A71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содержательность</w:t>
      </w:r>
      <w:r>
        <w:rPr>
          <w:rFonts w:cs="Times New Roman"/>
          <w:szCs w:val="28"/>
        </w:rPr>
        <w:t> (уровень информативности, смысловой емкости проекта);</w:t>
      </w:r>
    </w:p>
    <w:p w14:paraId="50D12228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научность</w:t>
      </w:r>
      <w:r>
        <w:rPr>
          <w:rFonts w:cs="Times New Roman"/>
          <w:szCs w:val="28"/>
        </w:rPr>
        <w:t> 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14:paraId="021841F6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работа с информацией </w:t>
      </w:r>
      <w:r>
        <w:rPr>
          <w:rFonts w:cs="Times New Roman"/>
          <w:szCs w:val="28"/>
        </w:rPr>
        <w:t>(уровень работы с информацией, способа поиска новой информации, способа подачи информации - от воспроизведения до анализа);</w:t>
      </w:r>
    </w:p>
    <w:p w14:paraId="77A71D48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системность </w:t>
      </w:r>
      <w:r>
        <w:rPr>
          <w:rFonts w:cs="Times New Roman"/>
          <w:szCs w:val="28"/>
        </w:rPr>
        <w:t>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</w:r>
    </w:p>
    <w:p w14:paraId="611B45B9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bCs/>
          <w:szCs w:val="28"/>
        </w:rPr>
        <w:t>интегративность</w:t>
      </w:r>
      <w:proofErr w:type="spellEnd"/>
      <w:r>
        <w:rPr>
          <w:rFonts w:cs="Times New Roman"/>
          <w:szCs w:val="28"/>
        </w:rPr>
        <w:t> (связь различных областей знаний);</w:t>
      </w:r>
    </w:p>
    <w:p w14:paraId="6E4EB0A2" w14:textId="77777777" w:rsidR="00E8445C" w:rsidRDefault="00E8445C" w:rsidP="00791A58">
      <w:pPr>
        <w:widowControl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</w:p>
    <w:p w14:paraId="5BDB1C4E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Критерии оценивания «продукта» проектной деятельности</w:t>
      </w:r>
    </w:p>
    <w:p w14:paraId="7FD9B413" w14:textId="77777777" w:rsidR="00E8445C" w:rsidRDefault="00E8445C" w:rsidP="00791A58">
      <w:pPr>
        <w:widowControl/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Полнота реализации проектного замысла </w:t>
      </w:r>
      <w:proofErr w:type="gramStart"/>
      <w:r>
        <w:rPr>
          <w:rFonts w:cs="Times New Roman"/>
          <w:szCs w:val="28"/>
        </w:rPr>
        <w:t>( уровень</w:t>
      </w:r>
      <w:proofErr w:type="gramEnd"/>
      <w:r>
        <w:rPr>
          <w:rFonts w:cs="Times New Roman"/>
          <w:szCs w:val="28"/>
        </w:rPr>
        <w:t xml:space="preserve"> воплощения исходной цели, требований в полученном продукте, все ли задачи оказались решены);</w:t>
      </w:r>
    </w:p>
    <w:p w14:paraId="5DDE31A4" w14:textId="77777777" w:rsidR="00E8445C" w:rsidRDefault="00E8445C" w:rsidP="00791A58">
      <w:pPr>
        <w:widowControl/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соответствие контексту проектирования </w:t>
      </w:r>
      <w:r>
        <w:rPr>
          <w:rFonts w:cs="Times New Roman"/>
          <w:szCs w:val="28"/>
        </w:rPr>
        <w:t>(важно оценить, насколько полученный результат экологичен,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годами);</w:t>
      </w:r>
    </w:p>
    <w:p w14:paraId="30233A6B" w14:textId="77777777" w:rsidR="00E8445C" w:rsidRDefault="00E8445C" w:rsidP="00791A58">
      <w:pPr>
        <w:widowControl/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lastRenderedPageBreak/>
        <w:t>соответствие культурному аналогу, степень новизны </w:t>
      </w:r>
      <w:r>
        <w:rPr>
          <w:rFonts w:cs="Times New Roman"/>
          <w:szCs w:val="28"/>
        </w:rPr>
        <w:t>(проект как «бросок в будущее» всегда соотносится с внесением неких преобразований в окружающую действительность, с ее улучшением. Для того чтобы оценить сделанный в этом направлении вклад, необходимо иметь представление о соответствующем культурном опыте.);</w:t>
      </w:r>
    </w:p>
    <w:p w14:paraId="5284EC8B" w14:textId="77777777" w:rsidR="00E8445C" w:rsidRDefault="00E8445C" w:rsidP="00791A58">
      <w:pPr>
        <w:widowControl/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социальная (практическая, теоретическая) значимость;</w:t>
      </w:r>
    </w:p>
    <w:p w14:paraId="507369E3" w14:textId="77777777" w:rsidR="00E8445C" w:rsidRDefault="00E8445C" w:rsidP="00791A58">
      <w:pPr>
        <w:widowControl/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эстетичность;</w:t>
      </w:r>
    </w:p>
    <w:p w14:paraId="76B1F7B0" w14:textId="77777777" w:rsidR="00E8445C" w:rsidRDefault="00E8445C" w:rsidP="00791A58">
      <w:pPr>
        <w:widowControl/>
        <w:numPr>
          <w:ilvl w:val="0"/>
          <w:numId w:val="9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потребность дальнейшего развития проектного опыта </w:t>
      </w:r>
      <w:r>
        <w:rPr>
          <w:rFonts w:cs="Times New Roman"/>
          <w:szCs w:val="28"/>
        </w:rPr>
        <w:t>(некий предметный результат, если он оказался социально значимым, требует продолжения и развития. Выполненный по одному предмету учебный проект обычно порождает множество новых вопросов, которые лежат уже на стыке нескольких дисциплин).</w:t>
      </w:r>
    </w:p>
    <w:p w14:paraId="24780D0E" w14:textId="77777777" w:rsidR="00E8445C" w:rsidRDefault="00E8445C" w:rsidP="00E8445C">
      <w:pPr>
        <w:ind w:firstLine="709"/>
        <w:rPr>
          <w:rFonts w:cs="Times New Roman"/>
          <w:szCs w:val="28"/>
        </w:rPr>
      </w:pPr>
    </w:p>
    <w:p w14:paraId="2C999E24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Критерии оценивания оформления проектной работы</w:t>
      </w:r>
    </w:p>
    <w:p w14:paraId="1C548C91" w14:textId="77777777" w:rsidR="00E8445C" w:rsidRDefault="00E8445C" w:rsidP="00791A58">
      <w:pPr>
        <w:widowControl/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Правильность и грамотность оформления</w:t>
      </w:r>
      <w:r>
        <w:rPr>
          <w:rFonts w:cs="Times New Roman"/>
          <w:szCs w:val="28"/>
        </w:rPr>
        <w:t> (наличие титульного листа, оглавления, нумерации страниц, введения, заключения, словаря терминов, библиографии);</w:t>
      </w:r>
    </w:p>
    <w:p w14:paraId="72A16712" w14:textId="77777777" w:rsidR="00E8445C" w:rsidRDefault="00E8445C" w:rsidP="00791A58">
      <w:pPr>
        <w:widowControl/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композиционная стройность, логичность изложения </w:t>
      </w:r>
      <w:r>
        <w:rPr>
          <w:rFonts w:cs="Times New Roman"/>
          <w:szCs w:val="28"/>
        </w:rPr>
        <w:t>(единство, целостность, соподчинение отдельных частей текста, взаимозависимость, взаимодополнение текста и видеоряда, Отражение в тексте причинно-следственных связей, наличие рассуждений и выводов);</w:t>
      </w:r>
    </w:p>
    <w:p w14:paraId="34FC19EC" w14:textId="77777777" w:rsidR="00E8445C" w:rsidRDefault="00E8445C" w:rsidP="00791A58">
      <w:pPr>
        <w:widowControl/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  <w:r>
        <w:rPr>
          <w:rFonts w:cs="Times New Roman"/>
          <w:b/>
          <w:bCs/>
          <w:szCs w:val="28"/>
        </w:rPr>
        <w:t>качество оформления </w:t>
      </w:r>
      <w:r>
        <w:rPr>
          <w:rFonts w:cs="Times New Roman"/>
          <w:szCs w:val="28"/>
        </w:rPr>
        <w:t>(рубрицирование и структура текста, качество эскизов, схем, рисунков);</w:t>
      </w:r>
    </w:p>
    <w:p w14:paraId="467B3A4A" w14:textId="77777777" w:rsidR="00E8445C" w:rsidRDefault="00E8445C" w:rsidP="00791A58">
      <w:pPr>
        <w:widowControl/>
        <w:numPr>
          <w:ilvl w:val="0"/>
          <w:numId w:val="10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наглядность</w:t>
      </w:r>
      <w:r>
        <w:rPr>
          <w:rFonts w:cs="Times New Roman"/>
          <w:szCs w:val="28"/>
        </w:rPr>
        <w:t> (видеоряд: графики, схемы, макеты и т.п., четкость, доступность для восприятия);</w:t>
      </w:r>
    </w:p>
    <w:p w14:paraId="007814A2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самостоятельность</w:t>
      </w:r>
      <w:r>
        <w:rPr>
          <w:rFonts w:cs="Times New Roman"/>
          <w:szCs w:val="28"/>
        </w:rPr>
        <w:t>.</w:t>
      </w:r>
    </w:p>
    <w:p w14:paraId="19BC45F9" w14:textId="77777777" w:rsidR="00E8445C" w:rsidRDefault="00E8445C" w:rsidP="00E8445C">
      <w:pPr>
        <w:ind w:firstLine="709"/>
        <w:rPr>
          <w:rFonts w:cs="Times New Roman"/>
          <w:szCs w:val="28"/>
        </w:rPr>
      </w:pPr>
    </w:p>
    <w:p w14:paraId="66D520FF" w14:textId="77777777" w:rsidR="00E8445C" w:rsidRDefault="00E8445C" w:rsidP="00E8445C">
      <w:pPr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Критерии оценивания презентации проектной работы (продукта):</w:t>
      </w:r>
    </w:p>
    <w:p w14:paraId="195FBD2E" w14:textId="77777777" w:rsidR="00E8445C" w:rsidRDefault="00E8445C" w:rsidP="00791A58">
      <w:pPr>
        <w:widowControl/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Качество доклада </w:t>
      </w:r>
      <w:r>
        <w:rPr>
          <w:rFonts w:cs="Times New Roman"/>
          <w:szCs w:val="28"/>
        </w:rPr>
        <w:t>(композиция, полнота представления работы, подходов, результатов; аргументированность и убежденность);</w:t>
      </w:r>
    </w:p>
    <w:p w14:paraId="08E9441D" w14:textId="77777777" w:rsidR="00E8445C" w:rsidRDefault="00E8445C" w:rsidP="00791A58">
      <w:pPr>
        <w:widowControl/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объем и глубина знаний по теме </w:t>
      </w:r>
      <w:r>
        <w:rPr>
          <w:rFonts w:cs="Times New Roman"/>
          <w:szCs w:val="28"/>
        </w:rPr>
        <w:t>(или предмету) (эрудиция, наличие межпредметных (междисциплинарных) связей);</w:t>
      </w:r>
    </w:p>
    <w:p w14:paraId="77E6BB10" w14:textId="77777777" w:rsidR="00E8445C" w:rsidRDefault="00E8445C" w:rsidP="00791A58">
      <w:pPr>
        <w:widowControl/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полнота раскрытия выбранной тематики исследования при защите</w:t>
      </w:r>
      <w:r>
        <w:rPr>
          <w:rFonts w:cs="Times New Roman"/>
          <w:szCs w:val="28"/>
        </w:rPr>
        <w:t>;</w:t>
      </w:r>
    </w:p>
    <w:p w14:paraId="69A34D4C" w14:textId="77777777" w:rsidR="00E8445C" w:rsidRDefault="00E8445C" w:rsidP="00791A58">
      <w:pPr>
        <w:widowControl/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представление проекта </w:t>
      </w:r>
      <w:r>
        <w:rPr>
          <w:rFonts w:cs="Times New Roman"/>
          <w:szCs w:val="28"/>
        </w:rPr>
        <w:t>(культура речи, манера, использование наглядных средств, чувство времени, импровизационное начало, держание внимания аудитории</w:t>
      </w:r>
      <w:proofErr w:type="gramStart"/>
      <w:r>
        <w:rPr>
          <w:rFonts w:cs="Times New Roman"/>
          <w:szCs w:val="28"/>
        </w:rPr>
        <w:t>) ;</w:t>
      </w:r>
      <w:proofErr w:type="gramEnd"/>
    </w:p>
    <w:p w14:paraId="38D93972" w14:textId="77777777" w:rsidR="00E8445C" w:rsidRDefault="00E8445C" w:rsidP="00791A58">
      <w:pPr>
        <w:widowControl/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ответы на вопросы</w:t>
      </w:r>
      <w:r>
        <w:rPr>
          <w:rFonts w:cs="Times New Roman"/>
          <w:szCs w:val="28"/>
        </w:rPr>
        <w:t> (полнота, аргументированность, логичность, убежденность, дружелюбие);</w:t>
      </w:r>
    </w:p>
    <w:p w14:paraId="007DA648" w14:textId="77777777" w:rsidR="00E8445C" w:rsidRDefault="00E8445C" w:rsidP="00791A58">
      <w:pPr>
        <w:widowControl/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деловые и волевые качества докладчика</w:t>
      </w:r>
      <w:r>
        <w:rPr>
          <w:rFonts w:cs="Times New Roman"/>
          <w:szCs w:val="28"/>
        </w:rPr>
        <w:t> (умение принять ответственное решение, готовность к дискуссии, доброжелательность, контактность</w:t>
      </w:r>
      <w:proofErr w:type="gramStart"/>
      <w:r>
        <w:rPr>
          <w:rFonts w:cs="Times New Roman"/>
          <w:szCs w:val="28"/>
        </w:rPr>
        <w:t>) ;</w:t>
      </w:r>
      <w:proofErr w:type="gramEnd"/>
    </w:p>
    <w:p w14:paraId="6F60BFCA" w14:textId="77777777" w:rsidR="00E8445C" w:rsidRDefault="00E8445C" w:rsidP="00791A58">
      <w:pPr>
        <w:widowControl/>
        <w:numPr>
          <w:ilvl w:val="0"/>
          <w:numId w:val="1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правильно оформленная презентация</w:t>
      </w:r>
    </w:p>
    <w:p w14:paraId="6DAAABF5" w14:textId="77777777" w:rsidR="00E8445C" w:rsidRDefault="00E8445C" w:rsidP="00E8445C">
      <w:pPr>
        <w:widowControl/>
        <w:spacing w:after="160" w:line="25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4793B9E2" w14:textId="77777777" w:rsidR="00E8445C" w:rsidRDefault="00E8445C" w:rsidP="00E8445C">
      <w:pPr>
        <w:pStyle w:val="2"/>
        <w:numPr>
          <w:ilvl w:val="0"/>
          <w:numId w:val="0"/>
        </w:numPr>
        <w:ind w:left="709"/>
        <w:rPr>
          <w:rFonts w:cs="Times New Roman"/>
        </w:rPr>
      </w:pPr>
      <w:bookmarkStart w:id="22" w:name="_Toc143528737"/>
      <w:bookmarkStart w:id="23" w:name="_Toc143529165"/>
      <w:r>
        <w:lastRenderedPageBreak/>
        <w:t>3.4. Методические материалы</w:t>
      </w:r>
      <w:bookmarkEnd w:id="22"/>
      <w:bookmarkEnd w:id="23"/>
    </w:p>
    <w:p w14:paraId="094EF1E4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Учебно-наглядные пособия: - стенды со справочным материалом,</w:t>
      </w:r>
    </w:p>
    <w:p w14:paraId="34A262B0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презентации к лекционному материалу</w:t>
      </w:r>
    </w:p>
    <w:p w14:paraId="54B0CFE1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учебные и методические пособия (учебники, учебно-методические пособия, пособия для самостоятельной работы, сборники упражнений и др.).</w:t>
      </w:r>
    </w:p>
    <w:p w14:paraId="1E23D1B1" w14:textId="77777777" w:rsidR="00E8445C" w:rsidRDefault="00E8445C" w:rsidP="00E8445C">
      <w:pPr>
        <w:shd w:val="clear" w:color="auto" w:fill="FFFFFF"/>
        <w:ind w:firstLine="709"/>
        <w:jc w:val="both"/>
        <w:rPr>
          <w:rFonts w:cs="Times New Roman"/>
          <w:szCs w:val="28"/>
        </w:rPr>
      </w:pPr>
    </w:p>
    <w:p w14:paraId="5F303CCE" w14:textId="77777777" w:rsidR="00E8445C" w:rsidRDefault="00E8445C" w:rsidP="00E8445C">
      <w:pPr>
        <w:pStyle w:val="21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998BF1" w14:textId="77777777" w:rsidR="00E8445C" w:rsidRDefault="00E8445C" w:rsidP="00E8445C">
      <w:pPr>
        <w:pStyle w:val="a9"/>
        <w:spacing w:before="0" w:beforeAutospacing="0" w:after="0" w:afterAutospacing="0"/>
        <w:jc w:val="both"/>
        <w:rPr>
          <w:color w:val="000000"/>
          <w:szCs w:val="28"/>
        </w:rPr>
      </w:pPr>
    </w:p>
    <w:p w14:paraId="159A85FA" w14:textId="77777777" w:rsidR="00E8445C" w:rsidRDefault="00E8445C" w:rsidP="00E8445C">
      <w:pPr>
        <w:pStyle w:val="a9"/>
        <w:spacing w:before="0" w:beforeAutospacing="0" w:after="0" w:afterAutospacing="0"/>
        <w:jc w:val="both"/>
        <w:rPr>
          <w:color w:val="000000"/>
          <w:szCs w:val="28"/>
        </w:rPr>
      </w:pPr>
    </w:p>
    <w:p w14:paraId="64129119" w14:textId="77777777" w:rsidR="00E8445C" w:rsidRDefault="00E8445C" w:rsidP="00E8445C">
      <w:pPr>
        <w:pStyle w:val="a9"/>
        <w:spacing w:before="0" w:beforeAutospacing="0" w:after="0" w:afterAutospacing="0"/>
        <w:jc w:val="both"/>
        <w:rPr>
          <w:color w:val="000000"/>
          <w:szCs w:val="28"/>
        </w:rPr>
      </w:pPr>
    </w:p>
    <w:p w14:paraId="37555EA6" w14:textId="77777777" w:rsidR="00E8445C" w:rsidRDefault="00E8445C" w:rsidP="00E8445C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11CD5BA" w14:textId="77777777" w:rsidR="00E8445C" w:rsidRDefault="00E8445C" w:rsidP="00E8445C">
      <w:pPr>
        <w:pStyle w:val="a9"/>
        <w:spacing w:before="0" w:beforeAutospacing="0" w:after="0" w:afterAutospacing="0"/>
        <w:jc w:val="both"/>
        <w:rPr>
          <w:color w:val="000000"/>
          <w:szCs w:val="28"/>
        </w:rPr>
      </w:pPr>
    </w:p>
    <w:p w14:paraId="2A402F17" w14:textId="77777777" w:rsidR="00E8445C" w:rsidRDefault="00E8445C" w:rsidP="00E8445C">
      <w:pPr>
        <w:ind w:firstLine="709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Приложение </w:t>
      </w:r>
    </w:p>
    <w:p w14:paraId="7B5B5C1E" w14:textId="77777777" w:rsidR="00E8445C" w:rsidRDefault="00E8445C" w:rsidP="00E8445C">
      <w:pPr>
        <w:pStyle w:val="1"/>
        <w:rPr>
          <w:rFonts w:cs="Times New Roman"/>
        </w:rPr>
      </w:pPr>
      <w:bookmarkStart w:id="24" w:name="_Toc143528738"/>
      <w:bookmarkStart w:id="25" w:name="_Toc143529166"/>
      <w:r>
        <w:t>4. Оценочные материалы</w:t>
      </w:r>
      <w:bookmarkEnd w:id="24"/>
      <w:bookmarkEnd w:id="25"/>
    </w:p>
    <w:p w14:paraId="7AE9F823" w14:textId="77777777" w:rsidR="00E8445C" w:rsidRDefault="00E8445C" w:rsidP="00E8445C">
      <w:pPr>
        <w:ind w:firstLine="709"/>
        <w:jc w:val="center"/>
        <w:rPr>
          <w:rFonts w:cs="Times New Roman"/>
          <w:szCs w:val="28"/>
        </w:rPr>
      </w:pPr>
    </w:p>
    <w:p w14:paraId="7CE13FB0" w14:textId="77777777" w:rsidR="00E8445C" w:rsidRDefault="00E8445C" w:rsidP="00E8445C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Тест по технике безопасности</w:t>
      </w:r>
    </w:p>
    <w:p w14:paraId="68552F35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Каждый правильный ответ оценивается в 1 балл.</w:t>
      </w:r>
    </w:p>
    <w:p w14:paraId="2700F03A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b/>
          <w:bCs/>
          <w:szCs w:val="28"/>
        </w:rPr>
        <w:t>Выберите один вариант ответа:</w:t>
      </w:r>
    </w:p>
    <w:p w14:paraId="6A0CB117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b/>
          <w:bCs/>
          <w:szCs w:val="28"/>
        </w:rPr>
        <w:t>Общие правила поведения и ТБ в кабинете</w:t>
      </w:r>
    </w:p>
    <w:p w14:paraId="03F2BF43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1. Перед началом работы в кабинете информатики необходимо</w:t>
      </w:r>
    </w:p>
    <w:p w14:paraId="12A02324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оставить вещи, не требующиеся во время урока, в специально отведенном месте, пройти на своё рабочее место, включить персональный компьютер и дожидаться указаний учителя;</w:t>
      </w:r>
    </w:p>
    <w:p w14:paraId="2470DF97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пройти на рабочее место, включить компьютер и дожидаться указаний учителя;</w:t>
      </w:r>
    </w:p>
    <w:p w14:paraId="193E7096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оставить вещи, не требующиеся во время урока, в специально отведенном месте, пройти на своё рабочее место и дожидаться указаний учителя.</w:t>
      </w:r>
    </w:p>
    <w:p w14:paraId="0B71DDF9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2. Можно ли приносить в кабинет продукты питания и напитки?</w:t>
      </w:r>
    </w:p>
    <w:p w14:paraId="2A5D44C4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нет;</w:t>
      </w:r>
    </w:p>
    <w:p w14:paraId="5723EC97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да, только в том случае, если сильно хочется, есть или пить;</w:t>
      </w:r>
    </w:p>
    <w:p w14:paraId="18385172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да.</w:t>
      </w:r>
    </w:p>
    <w:p w14:paraId="43994E2B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3. Что </w:t>
      </w:r>
      <w:r>
        <w:rPr>
          <w:b/>
          <w:bCs/>
          <w:szCs w:val="28"/>
        </w:rPr>
        <w:t>можно делать </w:t>
      </w:r>
      <w:r>
        <w:rPr>
          <w:szCs w:val="28"/>
        </w:rPr>
        <w:t xml:space="preserve">обучающемуся в компьютерном классе </w:t>
      </w:r>
      <w:r>
        <w:rPr>
          <w:b/>
          <w:bCs/>
          <w:szCs w:val="28"/>
        </w:rPr>
        <w:t>только с разрешения педагога</w:t>
      </w:r>
      <w:r>
        <w:rPr>
          <w:szCs w:val="28"/>
        </w:rPr>
        <w:t>?</w:t>
      </w:r>
    </w:p>
    <w:p w14:paraId="6B589399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сдвигать с места монитор и/или системный блок;</w:t>
      </w:r>
    </w:p>
    <w:p w14:paraId="40233577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устанавливать или удалять программы на компьютер;</w:t>
      </w:r>
    </w:p>
    <w:p w14:paraId="21C6EAD4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отключать и подключать устройства к компьютеру.</w:t>
      </w:r>
    </w:p>
    <w:p w14:paraId="672B7D43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4. При появлении запаха гари или странного звука обучающимся необходимо</w:t>
      </w:r>
    </w:p>
    <w:p w14:paraId="0A7160AA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продолжить работу за компьютером;</w:t>
      </w:r>
    </w:p>
    <w:p w14:paraId="3A960DC2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сообщить об этом учителю;</w:t>
      </w:r>
    </w:p>
    <w:p w14:paraId="299AA791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немедленно покинуть класс.</w:t>
      </w:r>
    </w:p>
    <w:p w14:paraId="2D1B2238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5. В случае пожара необходимо</w:t>
      </w:r>
    </w:p>
    <w:p w14:paraId="04FC8F32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прекратить работу, под руководством учителя покинуть кабинет;</w:t>
      </w:r>
    </w:p>
    <w:p w14:paraId="680E2443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немедленно покинуть компьютерный класс;</w:t>
      </w:r>
    </w:p>
    <w:p w14:paraId="019219E7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выключить компьютер и покинуть здание.</w:t>
      </w:r>
    </w:p>
    <w:p w14:paraId="5CF8542F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6. Какие из перечисленных действий </w:t>
      </w:r>
      <w:r>
        <w:rPr>
          <w:b/>
          <w:bCs/>
          <w:szCs w:val="28"/>
        </w:rPr>
        <w:t>не запрещаются </w:t>
      </w:r>
      <w:r>
        <w:rPr>
          <w:szCs w:val="28"/>
        </w:rPr>
        <w:t>в кабинете?</w:t>
      </w:r>
    </w:p>
    <w:p w14:paraId="3DC281CB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отключать и подключать устройства к компьютеру;</w:t>
      </w:r>
    </w:p>
    <w:p w14:paraId="69FA0B35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вставать со своих рабочих мест во время работы, чтобы поприветствовать учителя;</w:t>
      </w:r>
    </w:p>
    <w:p w14:paraId="388CCE84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работать двум обучающимся за одним компьютером.</w:t>
      </w:r>
    </w:p>
    <w:p w14:paraId="0CDB64C4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7. Сколько обучающихся допускаются одновременно к работе за одним компьютером?</w:t>
      </w:r>
    </w:p>
    <w:p w14:paraId="57B55944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двое;</w:t>
      </w:r>
    </w:p>
    <w:p w14:paraId="632E6A08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трое;</w:t>
      </w:r>
    </w:p>
    <w:p w14:paraId="06A69711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lastRenderedPageBreak/>
        <w:t>3) один;</w:t>
      </w:r>
    </w:p>
    <w:p w14:paraId="3FFE18B4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4) четыре.</w:t>
      </w:r>
    </w:p>
    <w:p w14:paraId="12068DB5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8. Какие действия </w:t>
      </w:r>
      <w:r>
        <w:rPr>
          <w:b/>
          <w:bCs/>
          <w:szCs w:val="28"/>
        </w:rPr>
        <w:t>не запрещены </w:t>
      </w:r>
      <w:r>
        <w:rPr>
          <w:szCs w:val="28"/>
        </w:rPr>
        <w:t>правилами поведения в кабинете?</w:t>
      </w:r>
    </w:p>
    <w:p w14:paraId="207703D7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пройти в кабинет без обуви;</w:t>
      </w:r>
    </w:p>
    <w:p w14:paraId="10DB1398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работать с влажными или грязными руками;</w:t>
      </w:r>
    </w:p>
    <w:p w14:paraId="3F8B6272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отключать и подключать кабели, трогать соединительные разъёмы проводов.</w:t>
      </w:r>
    </w:p>
    <w:p w14:paraId="614C7A0A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center"/>
        <w:rPr>
          <w:szCs w:val="28"/>
        </w:rPr>
      </w:pPr>
      <w:r>
        <w:rPr>
          <w:b/>
          <w:bCs/>
          <w:szCs w:val="28"/>
        </w:rPr>
        <w:t>II. Правила работы за компьютером</w:t>
      </w:r>
    </w:p>
    <w:p w14:paraId="4DF2CE8A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9. Можно ли перезагружать ПК во время работы на уроке</w:t>
      </w:r>
    </w:p>
    <w:p w14:paraId="76EA561A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да, если это необходимо;</w:t>
      </w:r>
    </w:p>
    <w:p w14:paraId="16F618B6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можно, но только с разрешения учителя;</w:t>
      </w:r>
    </w:p>
    <w:p w14:paraId="7A1EBBEE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нет.</w:t>
      </w:r>
    </w:p>
    <w:p w14:paraId="081C940C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10. Если персональный компьютер не включается, необходимо:</w:t>
      </w:r>
    </w:p>
    <w:p w14:paraId="4B684A21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1) проверить питание;</w:t>
      </w:r>
    </w:p>
    <w:p w14:paraId="7AF0AF8C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2) проверить переключатели;</w:t>
      </w:r>
    </w:p>
    <w:p w14:paraId="7E8B8CB6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3) сообщить учителю.</w:t>
      </w:r>
    </w:p>
    <w:p w14:paraId="4AA20FE3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11. Можно ли выключать ПК по окончании работы на занятии?</w:t>
      </w:r>
    </w:p>
    <w:p w14:paraId="4648555A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да, при необходимости;</w:t>
      </w:r>
    </w:p>
    <w:p w14:paraId="5FFF2806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да;</w:t>
      </w:r>
    </w:p>
    <w:p w14:paraId="5AAF4F36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нет.</w:t>
      </w:r>
    </w:p>
    <w:p w14:paraId="127EAD13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12. Какие компьютерные программы можно запускать обучающимся во время урока?</w:t>
      </w:r>
    </w:p>
    <w:p w14:paraId="20C27F4E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любые;</w:t>
      </w:r>
    </w:p>
    <w:p w14:paraId="609A9F29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только те, которые вам разрешил запустить учитель во время урока;</w:t>
      </w:r>
    </w:p>
    <w:p w14:paraId="26D8E135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только те, которые изучали раньше.</w:t>
      </w:r>
    </w:p>
    <w:p w14:paraId="694464A6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13. Что делать если не работает клавиатура или мышка?</w:t>
      </w:r>
    </w:p>
    <w:p w14:paraId="7FD62F8F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1) проверить, подключено ли устройство к ПК;</w:t>
      </w:r>
    </w:p>
    <w:p w14:paraId="56EB796F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2) перезагрузить ПК;</w:t>
      </w:r>
    </w:p>
    <w:p w14:paraId="229E742A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color w:val="333333"/>
          <w:szCs w:val="28"/>
        </w:rPr>
        <w:t>3) сообщить учителю.</w:t>
      </w:r>
    </w:p>
    <w:p w14:paraId="33DB24C2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14. Что нужно сделать по окончании работы за ПК?</w:t>
      </w:r>
    </w:p>
    <w:p w14:paraId="791DF479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привести в порядок рабочее место, закрыть окна всех программ, задвинуть кресло, сдать учителю все материалы, при необходимости выключить ПК;</w:t>
      </w:r>
    </w:p>
    <w:p w14:paraId="0D38C989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покинуть кабинет;</w:t>
      </w:r>
    </w:p>
    <w:p w14:paraId="56983EBF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выключить компьютер.</w:t>
      </w:r>
    </w:p>
    <w:p w14:paraId="29AC0526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center"/>
        <w:rPr>
          <w:szCs w:val="28"/>
        </w:rPr>
      </w:pPr>
      <w:r>
        <w:rPr>
          <w:b/>
          <w:bCs/>
          <w:szCs w:val="28"/>
        </w:rPr>
        <w:t>III. Сохранение здоровья при работе за компьютером</w:t>
      </w:r>
    </w:p>
    <w:p w14:paraId="474E3B86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16. Можно ли работать за компьютером при плохом самочувствии?</w:t>
      </w:r>
    </w:p>
    <w:p w14:paraId="1F4E70C7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1) нет;</w:t>
      </w:r>
    </w:p>
    <w:p w14:paraId="1F4947C1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2) да, если разрешил учитель;</w:t>
      </w:r>
    </w:p>
    <w:p w14:paraId="59527933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3) да.</w:t>
      </w:r>
    </w:p>
    <w:p w14:paraId="4C007B4F" w14:textId="77777777" w:rsidR="00E8445C" w:rsidRDefault="00E8445C" w:rsidP="00E8445C">
      <w:pPr>
        <w:pStyle w:val="a9"/>
        <w:spacing w:before="0" w:beforeAutospacing="0" w:after="0" w:afterAutospacing="0"/>
        <w:ind w:firstLine="709"/>
        <w:rPr>
          <w:szCs w:val="28"/>
        </w:rPr>
      </w:pPr>
      <w:r>
        <w:rPr>
          <w:b/>
          <w:bCs/>
          <w:szCs w:val="28"/>
        </w:rPr>
        <w:t>Правильные ответы: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46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51"/>
        <w:gridCol w:w="551"/>
        <w:gridCol w:w="551"/>
        <w:gridCol w:w="551"/>
        <w:gridCol w:w="551"/>
        <w:gridCol w:w="551"/>
        <w:gridCol w:w="566"/>
      </w:tblGrid>
      <w:tr w:rsidR="00E8445C" w14:paraId="56345F4A" w14:textId="77777777" w:rsidTr="00E8445C">
        <w:trPr>
          <w:tblCellSpacing w:w="15" w:type="dxa"/>
        </w:trPr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7611D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 </w:t>
            </w:r>
            <w:r>
              <w:rPr>
                <w:b/>
                <w:bCs/>
                <w:szCs w:val="28"/>
                <w:lang w:eastAsia="en-US"/>
              </w:rPr>
              <w:t>воп</w:t>
            </w:r>
            <w:r>
              <w:rPr>
                <w:b/>
                <w:bCs/>
                <w:szCs w:val="28"/>
                <w:lang w:eastAsia="en-US"/>
              </w:rPr>
              <w:lastRenderedPageBreak/>
              <w:t>роса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56016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421EF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67D8F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B7F1C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83CCC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13FF8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FC91D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323F8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7B10A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9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FC592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10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B2BF6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23F80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12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B081C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13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3089D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14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E6532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15</w:t>
            </w:r>
          </w:p>
        </w:tc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D1A3D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16</w:t>
            </w:r>
          </w:p>
        </w:tc>
      </w:tr>
      <w:tr w:rsidR="00E8445C" w14:paraId="18FB78BD" w14:textId="77777777" w:rsidTr="00E8445C">
        <w:trPr>
          <w:tblCellSpacing w:w="15" w:type="dxa"/>
        </w:trPr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87E83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ответ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A3F42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98E61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82369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35CDE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E95CE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5BB8E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90783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1E6A8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AB277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D6DC1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83584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9EFD4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280EA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8763D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CC4D8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885A3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</w:t>
            </w:r>
          </w:p>
        </w:tc>
      </w:tr>
      <w:tr w:rsidR="00E8445C" w14:paraId="4F004BA1" w14:textId="77777777" w:rsidTr="00E8445C">
        <w:trPr>
          <w:tblCellSpacing w:w="15" w:type="dxa"/>
        </w:trPr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398D2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A5F91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12F1E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982E4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F3B5E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57D7B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BCD19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803D6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7F4B9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417BA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F0F17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2BB00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CBA15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B6B40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E7C3A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067DA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D0B88" w14:textId="77777777" w:rsidR="00E8445C" w:rsidRDefault="00E8445C">
            <w:pPr>
              <w:pStyle w:val="a9"/>
              <w:spacing w:before="0" w:beforeAutospacing="0" w:after="0" w:afterAutospacing="0" w:line="256" w:lineRule="auto"/>
              <w:ind w:firstLine="709"/>
              <w:rPr>
                <w:b/>
                <w:bCs/>
                <w:color w:val="000000"/>
                <w:szCs w:val="28"/>
                <w:lang w:eastAsia="en-US"/>
              </w:rPr>
            </w:pPr>
          </w:p>
        </w:tc>
      </w:tr>
    </w:tbl>
    <w:p w14:paraId="5962368E" w14:textId="77777777" w:rsidR="00E8445C" w:rsidRDefault="00E8445C" w:rsidP="00E8445C">
      <w:pPr>
        <w:ind w:firstLine="709"/>
        <w:rPr>
          <w:rFonts w:cs="Times New Roman"/>
          <w:b/>
          <w:bCs/>
          <w:szCs w:val="28"/>
        </w:rPr>
      </w:pPr>
    </w:p>
    <w:p w14:paraId="27D3C1F9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01C545E0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081662BE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5DD6C7A0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13B5233B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27153805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7412EA62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14B6B840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40C73276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34E7B016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375AFFF4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391A03D1" w14:textId="77777777" w:rsidR="00E8445C" w:rsidRDefault="00E8445C" w:rsidP="00E8445C">
      <w:pPr>
        <w:widowControl/>
        <w:spacing w:after="160" w:line="256" w:lineRule="auto"/>
        <w:rPr>
          <w:rFonts w:eastAsia="Times New Roman" w:cs="Times New Roman"/>
          <w:b/>
          <w:szCs w:val="28"/>
          <w:lang w:bidi="ar-SA"/>
        </w:rPr>
      </w:pPr>
      <w:r>
        <w:rPr>
          <w:rFonts w:cs="Times New Roman"/>
          <w:b/>
          <w:szCs w:val="28"/>
        </w:rPr>
        <w:br w:type="page"/>
      </w:r>
    </w:p>
    <w:p w14:paraId="36112A0A" w14:textId="687A3ED8" w:rsidR="00E8445C" w:rsidRDefault="00E8445C" w:rsidP="00791A58">
      <w:pPr>
        <w:pStyle w:val="1"/>
        <w:numPr>
          <w:ilvl w:val="2"/>
          <w:numId w:val="9"/>
        </w:numPr>
        <w:rPr>
          <w:rFonts w:cs="Times New Roman"/>
        </w:rPr>
      </w:pPr>
      <w:bookmarkStart w:id="26" w:name="_Toc143528739"/>
      <w:bookmarkStart w:id="27" w:name="_Toc143529167"/>
      <w:r>
        <w:lastRenderedPageBreak/>
        <w:t>Список литературы</w:t>
      </w:r>
      <w:bookmarkEnd w:id="26"/>
      <w:bookmarkEnd w:id="27"/>
    </w:p>
    <w:p w14:paraId="4B86958D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</w:p>
    <w:p w14:paraId="05242CD9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Список литературы для педагога:</w:t>
      </w:r>
    </w:p>
    <w:p w14:paraId="774BF01B" w14:textId="65B30569" w:rsidR="00103BD2" w:rsidRPr="00103BD2" w:rsidRDefault="00103BD2" w:rsidP="00791A58">
      <w:pPr>
        <w:pStyle w:val="ae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Unity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в действии: разработка мультиплатформенных игр на C#" Джо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Хокинга</w:t>
      </w:r>
      <w:proofErr w:type="spellEnd"/>
    </w:p>
    <w:p w14:paraId="37472C0D" w14:textId="330ABF1F" w:rsidR="00103BD2" w:rsidRPr="00103BD2" w:rsidRDefault="00103BD2" w:rsidP="00791A58">
      <w:pPr>
        <w:pStyle w:val="ae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"Освоение разработки игр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Unity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2D" Саймона Джексона</w:t>
      </w:r>
    </w:p>
    <w:p w14:paraId="4071CC75" w14:textId="157BAE03" w:rsidR="00103BD2" w:rsidRPr="00103BD2" w:rsidRDefault="00103BD2" w:rsidP="00791A58">
      <w:pPr>
        <w:pStyle w:val="ae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"Процедурная генерация в игровом дизайне" Тани Икс. Шорт и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Тарн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Адамс</w:t>
      </w:r>
    </w:p>
    <w:p w14:paraId="68BD8742" w14:textId="31CA3645" w:rsidR="00103BD2" w:rsidRPr="00103BD2" w:rsidRDefault="00103BD2" w:rsidP="00791A58">
      <w:pPr>
        <w:pStyle w:val="ae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"Паттерны программирования игр" Роберта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Найстрома</w:t>
      </w:r>
      <w:proofErr w:type="spellEnd"/>
    </w:p>
    <w:p w14:paraId="24546324" w14:textId="43A5285A" w:rsidR="00103BD2" w:rsidRDefault="00103BD2" w:rsidP="00791A58">
      <w:pPr>
        <w:pStyle w:val="ae"/>
        <w:numPr>
          <w:ilvl w:val="0"/>
          <w:numId w:val="1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"Архитектура игрового движка" Джейсона Грегори</w:t>
      </w:r>
      <w:r w:rsidRPr="00103B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209F098" w14:textId="2C0AF8CA" w:rsidR="00103BD2" w:rsidRPr="00103BD2" w:rsidRDefault="00103BD2" w:rsidP="00791A58">
      <w:pPr>
        <w:pStyle w:val="ae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“</w:t>
      </w:r>
      <w:r w:rsidRPr="00103BD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03BD2">
        <w:rPr>
          <w:rFonts w:ascii="Times New Roman" w:hAnsi="Times New Roman"/>
          <w:color w:val="000000"/>
          <w:sz w:val="28"/>
          <w:szCs w:val="28"/>
        </w:rPr>
        <w:t># для чайников”</w:t>
      </w:r>
      <w:r>
        <w:rPr>
          <w:rFonts w:ascii="Times New Roman" w:hAnsi="Times New Roman"/>
          <w:color w:val="000000"/>
          <w:sz w:val="28"/>
          <w:szCs w:val="28"/>
        </w:rPr>
        <w:t xml:space="preserve"> Джон Пол Мюллер</w:t>
      </w:r>
    </w:p>
    <w:p w14:paraId="69C47555" w14:textId="42B13BEA" w:rsidR="00E8445C" w:rsidRDefault="00E8445C" w:rsidP="00103BD2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обучающихся:</w:t>
      </w:r>
    </w:p>
    <w:p w14:paraId="30D61A6B" w14:textId="77777777" w:rsidR="00E8445C" w:rsidRDefault="00E8445C" w:rsidP="00E8445C">
      <w:pPr>
        <w:pStyle w:val="ae"/>
        <w:rPr>
          <w:rFonts w:ascii="Times New Roman" w:hAnsi="Times New Roman"/>
          <w:b/>
          <w:sz w:val="28"/>
          <w:szCs w:val="28"/>
        </w:rPr>
      </w:pPr>
    </w:p>
    <w:p w14:paraId="073B10C0" w14:textId="77777777" w:rsidR="00103BD2" w:rsidRPr="00103BD2" w:rsidRDefault="00103BD2" w:rsidP="00791A58">
      <w:pPr>
        <w:pStyle w:val="ae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Unity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в действии: разработка мультиплатформенных игр на C#" Джо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Хокинга</w:t>
      </w:r>
      <w:proofErr w:type="spellEnd"/>
    </w:p>
    <w:p w14:paraId="7FFE52F6" w14:textId="77777777" w:rsidR="00103BD2" w:rsidRPr="00103BD2" w:rsidRDefault="00103BD2" w:rsidP="00791A58">
      <w:pPr>
        <w:pStyle w:val="ae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"Освоение разработки игр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Unity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2D" Саймона Джексона</w:t>
      </w:r>
    </w:p>
    <w:p w14:paraId="5AC1B6EE" w14:textId="77777777" w:rsidR="00103BD2" w:rsidRPr="00103BD2" w:rsidRDefault="00103BD2" w:rsidP="00791A58">
      <w:pPr>
        <w:pStyle w:val="ae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"Процедурная генерация в игровом дизайне" Тани Икс. Шорт и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Тарн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Адамс</w:t>
      </w:r>
    </w:p>
    <w:p w14:paraId="5493A333" w14:textId="77777777" w:rsidR="00103BD2" w:rsidRPr="00103BD2" w:rsidRDefault="00103BD2" w:rsidP="00791A58">
      <w:pPr>
        <w:pStyle w:val="ae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"Паттерны программирования игр" Роберта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Найстрома</w:t>
      </w:r>
      <w:proofErr w:type="spellEnd"/>
    </w:p>
    <w:p w14:paraId="3EE8B418" w14:textId="77777777" w:rsidR="00103BD2" w:rsidRDefault="00103BD2" w:rsidP="00791A58">
      <w:pPr>
        <w:pStyle w:val="ae"/>
        <w:numPr>
          <w:ilvl w:val="0"/>
          <w:numId w:val="1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"Архитектура игрового движка" Джейсона Грегори</w:t>
      </w:r>
      <w:r w:rsidRPr="00103B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51CB06" w14:textId="77777777" w:rsidR="00103BD2" w:rsidRPr="00103BD2" w:rsidRDefault="00103BD2" w:rsidP="00791A58">
      <w:pPr>
        <w:pStyle w:val="ae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“</w:t>
      </w:r>
      <w:r w:rsidRPr="00103BD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03BD2">
        <w:rPr>
          <w:rFonts w:ascii="Times New Roman" w:hAnsi="Times New Roman"/>
          <w:color w:val="000000"/>
          <w:sz w:val="28"/>
          <w:szCs w:val="28"/>
        </w:rPr>
        <w:t># для чайников”</w:t>
      </w:r>
      <w:r>
        <w:rPr>
          <w:rFonts w:ascii="Times New Roman" w:hAnsi="Times New Roman"/>
          <w:color w:val="000000"/>
          <w:sz w:val="28"/>
          <w:szCs w:val="28"/>
        </w:rPr>
        <w:t xml:space="preserve"> Джон Пол Мюллер</w:t>
      </w:r>
    </w:p>
    <w:p w14:paraId="3046B97F" w14:textId="77777777" w:rsidR="00E8445C" w:rsidRDefault="00E8445C" w:rsidP="00E8445C">
      <w:pPr>
        <w:ind w:firstLine="709"/>
        <w:jc w:val="both"/>
        <w:rPr>
          <w:rFonts w:cs="Times New Roman"/>
          <w:b/>
          <w:szCs w:val="28"/>
        </w:rPr>
      </w:pPr>
    </w:p>
    <w:p w14:paraId="2446FD34" w14:textId="77777777" w:rsidR="00E8445C" w:rsidRDefault="00E8445C" w:rsidP="00E8445C">
      <w:pPr>
        <w:ind w:firstLine="709"/>
        <w:jc w:val="both"/>
        <w:rPr>
          <w:rFonts w:cs="Times New Roman"/>
          <w:b/>
          <w:szCs w:val="28"/>
        </w:rPr>
      </w:pPr>
    </w:p>
    <w:p w14:paraId="526C72FB" w14:textId="77777777" w:rsidR="00E8445C" w:rsidRDefault="00E8445C" w:rsidP="00E8445C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Список литературы для родителей</w:t>
      </w:r>
    </w:p>
    <w:p w14:paraId="0E2DC6CF" w14:textId="77777777" w:rsidR="00103BD2" w:rsidRPr="00103BD2" w:rsidRDefault="00103BD2" w:rsidP="00791A58">
      <w:pPr>
        <w:pStyle w:val="ae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Unity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в действии: разработка мультиплатформенных игр на C#" Джо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Хокинга</w:t>
      </w:r>
      <w:proofErr w:type="spellEnd"/>
    </w:p>
    <w:p w14:paraId="0D30BB5C" w14:textId="77777777" w:rsidR="00103BD2" w:rsidRPr="00103BD2" w:rsidRDefault="00103BD2" w:rsidP="00791A58">
      <w:pPr>
        <w:pStyle w:val="ae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"Освоение разработки игр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Unity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2D" Саймона Джексона</w:t>
      </w:r>
    </w:p>
    <w:p w14:paraId="219068D4" w14:textId="77777777" w:rsidR="00103BD2" w:rsidRPr="00103BD2" w:rsidRDefault="00103BD2" w:rsidP="00791A58">
      <w:pPr>
        <w:pStyle w:val="ae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"Процедурная генерация в игровом дизайне" Тани Икс. Шорт и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Тарн</w:t>
      </w:r>
      <w:proofErr w:type="spellEnd"/>
      <w:r w:rsidRPr="00103BD2">
        <w:rPr>
          <w:rFonts w:ascii="Times New Roman" w:hAnsi="Times New Roman"/>
          <w:color w:val="000000"/>
          <w:sz w:val="28"/>
          <w:szCs w:val="28"/>
        </w:rPr>
        <w:t xml:space="preserve"> Адамс</w:t>
      </w:r>
    </w:p>
    <w:p w14:paraId="3C124D88" w14:textId="77777777" w:rsidR="00103BD2" w:rsidRPr="00103BD2" w:rsidRDefault="00103BD2" w:rsidP="00791A58">
      <w:pPr>
        <w:pStyle w:val="ae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 xml:space="preserve">"Паттерны программирования игр" Роберта </w:t>
      </w:r>
      <w:proofErr w:type="spellStart"/>
      <w:r w:rsidRPr="00103BD2">
        <w:rPr>
          <w:rFonts w:ascii="Times New Roman" w:hAnsi="Times New Roman"/>
          <w:color w:val="000000"/>
          <w:sz w:val="28"/>
          <w:szCs w:val="28"/>
        </w:rPr>
        <w:t>Найстрома</w:t>
      </w:r>
      <w:proofErr w:type="spellEnd"/>
    </w:p>
    <w:p w14:paraId="25351CF2" w14:textId="77777777" w:rsidR="00103BD2" w:rsidRDefault="00103BD2" w:rsidP="00791A58">
      <w:pPr>
        <w:pStyle w:val="ae"/>
        <w:numPr>
          <w:ilvl w:val="0"/>
          <w:numId w:val="17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"Архитектура игрового движка" Джейсона Грегори</w:t>
      </w:r>
      <w:r w:rsidRPr="00103B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1A42EC8" w14:textId="77777777" w:rsidR="00103BD2" w:rsidRPr="00103BD2" w:rsidRDefault="00103BD2" w:rsidP="00791A58">
      <w:pPr>
        <w:pStyle w:val="ae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103BD2">
        <w:rPr>
          <w:rFonts w:ascii="Times New Roman" w:hAnsi="Times New Roman"/>
          <w:color w:val="000000"/>
          <w:sz w:val="28"/>
          <w:szCs w:val="28"/>
        </w:rPr>
        <w:t>“</w:t>
      </w:r>
      <w:r w:rsidRPr="00103BD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03BD2">
        <w:rPr>
          <w:rFonts w:ascii="Times New Roman" w:hAnsi="Times New Roman"/>
          <w:color w:val="000000"/>
          <w:sz w:val="28"/>
          <w:szCs w:val="28"/>
        </w:rPr>
        <w:t># для чайников”</w:t>
      </w:r>
      <w:r>
        <w:rPr>
          <w:rFonts w:ascii="Times New Roman" w:hAnsi="Times New Roman"/>
          <w:color w:val="000000"/>
          <w:sz w:val="28"/>
          <w:szCs w:val="28"/>
        </w:rPr>
        <w:t xml:space="preserve"> Джон Пол Мюллер</w:t>
      </w:r>
    </w:p>
    <w:p w14:paraId="3CBB3FDE" w14:textId="77777777" w:rsidR="00E8445C" w:rsidRDefault="00E8445C" w:rsidP="00E8445C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</w:p>
    <w:p w14:paraId="60A045A6" w14:textId="77777777" w:rsidR="00C633F8" w:rsidRDefault="00C633F8" w:rsidP="00E8445C">
      <w:pPr>
        <w:tabs>
          <w:tab w:val="left" w:pos="1080"/>
        </w:tabs>
        <w:ind w:firstLine="709"/>
        <w:jc w:val="both"/>
        <w:rPr>
          <w:szCs w:val="28"/>
        </w:rPr>
      </w:pPr>
    </w:p>
    <w:sectPr w:rsidR="00C633F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4115" w14:textId="77777777" w:rsidR="009908B2" w:rsidRDefault="009908B2">
      <w:r>
        <w:separator/>
      </w:r>
    </w:p>
  </w:endnote>
  <w:endnote w:type="continuationSeparator" w:id="0">
    <w:p w14:paraId="68D77E61" w14:textId="77777777" w:rsidR="009908B2" w:rsidRDefault="009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6495" w14:textId="77777777" w:rsidR="007B73A6" w:rsidRDefault="007B73A6">
    <w:pPr>
      <w:pStyle w:val="ac"/>
      <w:jc w:val="center"/>
    </w:pPr>
  </w:p>
  <w:p w14:paraId="406D6C50" w14:textId="77777777" w:rsidR="007B73A6" w:rsidRDefault="007B73A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4BD95" w14:textId="77777777" w:rsidR="009908B2" w:rsidRDefault="009908B2">
      <w:r>
        <w:separator/>
      </w:r>
    </w:p>
  </w:footnote>
  <w:footnote w:type="continuationSeparator" w:id="0">
    <w:p w14:paraId="1F6E1816" w14:textId="77777777" w:rsidR="009908B2" w:rsidRDefault="0099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5D04B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0000000B"/>
    <w:multiLevelType w:val="hybridMultilevel"/>
    <w:tmpl w:val="BBE4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5ED236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10"/>
    <w:multiLevelType w:val="multilevel"/>
    <w:tmpl w:val="6E4269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4"/>
    <w:multiLevelType w:val="hybridMultilevel"/>
    <w:tmpl w:val="EF0E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000001B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000001D"/>
    <w:multiLevelType w:val="hybridMultilevel"/>
    <w:tmpl w:val="D368F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1E"/>
    <w:multiLevelType w:val="multilevel"/>
    <w:tmpl w:val="69927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Arial Unicode MS" w:hint="default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20"/>
    <w:multiLevelType w:val="hybridMultilevel"/>
    <w:tmpl w:val="7004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21"/>
    <w:multiLevelType w:val="multilevel"/>
    <w:tmpl w:val="6A6653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E13A32"/>
    <w:multiLevelType w:val="multilevel"/>
    <w:tmpl w:val="A7E4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AEF1FB4"/>
    <w:multiLevelType w:val="multilevel"/>
    <w:tmpl w:val="DFD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485C1E"/>
    <w:multiLevelType w:val="multilevel"/>
    <w:tmpl w:val="8092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A3233F"/>
    <w:multiLevelType w:val="hybridMultilevel"/>
    <w:tmpl w:val="366A0D6A"/>
    <w:lvl w:ilvl="0" w:tplc="DC4AC60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692BFD"/>
    <w:multiLevelType w:val="multilevel"/>
    <w:tmpl w:val="63D2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4F5CFE"/>
    <w:multiLevelType w:val="multilevel"/>
    <w:tmpl w:val="863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2D6053"/>
    <w:multiLevelType w:val="multilevel"/>
    <w:tmpl w:val="202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D5218F"/>
    <w:multiLevelType w:val="multilevel"/>
    <w:tmpl w:val="5A4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6B5265"/>
    <w:multiLevelType w:val="hybridMultilevel"/>
    <w:tmpl w:val="366A0D6A"/>
    <w:lvl w:ilvl="0" w:tplc="DC4AC60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5A573D"/>
    <w:multiLevelType w:val="hybridMultilevel"/>
    <w:tmpl w:val="366A0D6A"/>
    <w:lvl w:ilvl="0" w:tplc="DC4AC60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EDA2E74"/>
    <w:multiLevelType w:val="multilevel"/>
    <w:tmpl w:val="9E1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B86868"/>
    <w:multiLevelType w:val="multilevel"/>
    <w:tmpl w:val="616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0703CE"/>
    <w:multiLevelType w:val="multilevel"/>
    <w:tmpl w:val="44B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D152F5"/>
    <w:multiLevelType w:val="multilevel"/>
    <w:tmpl w:val="992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8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16"/>
  </w:num>
  <w:num w:numId="13">
    <w:abstractNumId w:val="15"/>
  </w:num>
  <w:num w:numId="14">
    <w:abstractNumId w:val="18"/>
  </w:num>
  <w:num w:numId="15">
    <w:abstractNumId w:val="19"/>
  </w:num>
  <w:num w:numId="16">
    <w:abstractNumId w:val="20"/>
  </w:num>
  <w:num w:numId="17">
    <w:abstractNumId w:val="14"/>
  </w:num>
  <w:num w:numId="18">
    <w:abstractNumId w:val="24"/>
  </w:num>
  <w:num w:numId="19">
    <w:abstractNumId w:val="13"/>
  </w:num>
  <w:num w:numId="20">
    <w:abstractNumId w:val="11"/>
  </w:num>
  <w:num w:numId="21">
    <w:abstractNumId w:val="21"/>
  </w:num>
  <w:num w:numId="22">
    <w:abstractNumId w:val="23"/>
  </w:num>
  <w:num w:numId="23">
    <w:abstractNumId w:val="22"/>
  </w:num>
  <w:num w:numId="24">
    <w:abstractNumId w:val="12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F8"/>
    <w:rsid w:val="00002671"/>
    <w:rsid w:val="00056C34"/>
    <w:rsid w:val="00071733"/>
    <w:rsid w:val="00073201"/>
    <w:rsid w:val="00077664"/>
    <w:rsid w:val="000C6D0A"/>
    <w:rsid w:val="000D7C51"/>
    <w:rsid w:val="000F320A"/>
    <w:rsid w:val="00103BD2"/>
    <w:rsid w:val="00145F0A"/>
    <w:rsid w:val="00161468"/>
    <w:rsid w:val="0017005A"/>
    <w:rsid w:val="00176529"/>
    <w:rsid w:val="001A3CFE"/>
    <w:rsid w:val="001D7840"/>
    <w:rsid w:val="00223781"/>
    <w:rsid w:val="00231536"/>
    <w:rsid w:val="00244F41"/>
    <w:rsid w:val="002660FE"/>
    <w:rsid w:val="00270DA5"/>
    <w:rsid w:val="002811B4"/>
    <w:rsid w:val="002922FB"/>
    <w:rsid w:val="00296D70"/>
    <w:rsid w:val="002B74D4"/>
    <w:rsid w:val="00302AC9"/>
    <w:rsid w:val="00310F8D"/>
    <w:rsid w:val="00314992"/>
    <w:rsid w:val="00332039"/>
    <w:rsid w:val="003468AE"/>
    <w:rsid w:val="00347432"/>
    <w:rsid w:val="003737D4"/>
    <w:rsid w:val="00383CF8"/>
    <w:rsid w:val="003876CE"/>
    <w:rsid w:val="003A0C19"/>
    <w:rsid w:val="003B4531"/>
    <w:rsid w:val="003B6BB1"/>
    <w:rsid w:val="003C1197"/>
    <w:rsid w:val="003E08A4"/>
    <w:rsid w:val="003E5C8B"/>
    <w:rsid w:val="003E6F67"/>
    <w:rsid w:val="003F1191"/>
    <w:rsid w:val="00430D2A"/>
    <w:rsid w:val="004314E5"/>
    <w:rsid w:val="004356FD"/>
    <w:rsid w:val="00436ED4"/>
    <w:rsid w:val="0043711F"/>
    <w:rsid w:val="00456AE7"/>
    <w:rsid w:val="00497457"/>
    <w:rsid w:val="004B7E23"/>
    <w:rsid w:val="004D5DB8"/>
    <w:rsid w:val="00514147"/>
    <w:rsid w:val="00521824"/>
    <w:rsid w:val="005324E2"/>
    <w:rsid w:val="00550672"/>
    <w:rsid w:val="00557CB5"/>
    <w:rsid w:val="00557FA3"/>
    <w:rsid w:val="00570E50"/>
    <w:rsid w:val="00586234"/>
    <w:rsid w:val="005A6E24"/>
    <w:rsid w:val="005B2E84"/>
    <w:rsid w:val="005D5816"/>
    <w:rsid w:val="005D769E"/>
    <w:rsid w:val="005E1D04"/>
    <w:rsid w:val="005F4D47"/>
    <w:rsid w:val="00610EBF"/>
    <w:rsid w:val="00615882"/>
    <w:rsid w:val="00615F58"/>
    <w:rsid w:val="00653A38"/>
    <w:rsid w:val="00656E35"/>
    <w:rsid w:val="00692869"/>
    <w:rsid w:val="006C118C"/>
    <w:rsid w:val="006C1AB2"/>
    <w:rsid w:val="0070651E"/>
    <w:rsid w:val="007101F4"/>
    <w:rsid w:val="00750D67"/>
    <w:rsid w:val="00761C5F"/>
    <w:rsid w:val="00765D3D"/>
    <w:rsid w:val="007845AE"/>
    <w:rsid w:val="00791A58"/>
    <w:rsid w:val="007B73A6"/>
    <w:rsid w:val="007C3699"/>
    <w:rsid w:val="007D155D"/>
    <w:rsid w:val="007F1D71"/>
    <w:rsid w:val="00814116"/>
    <w:rsid w:val="008261D3"/>
    <w:rsid w:val="0083240E"/>
    <w:rsid w:val="0084191F"/>
    <w:rsid w:val="00865EDC"/>
    <w:rsid w:val="00881CDF"/>
    <w:rsid w:val="008E00D3"/>
    <w:rsid w:val="008E29CE"/>
    <w:rsid w:val="008E59AF"/>
    <w:rsid w:val="00913B74"/>
    <w:rsid w:val="009379A0"/>
    <w:rsid w:val="0096371B"/>
    <w:rsid w:val="00964EB6"/>
    <w:rsid w:val="00965022"/>
    <w:rsid w:val="009908B2"/>
    <w:rsid w:val="00992768"/>
    <w:rsid w:val="009B6BEA"/>
    <w:rsid w:val="009C65AA"/>
    <w:rsid w:val="009E4FA2"/>
    <w:rsid w:val="009E616C"/>
    <w:rsid w:val="00A00DD4"/>
    <w:rsid w:val="00A04C74"/>
    <w:rsid w:val="00A1417E"/>
    <w:rsid w:val="00A31FA7"/>
    <w:rsid w:val="00A351D2"/>
    <w:rsid w:val="00A41E18"/>
    <w:rsid w:val="00A63536"/>
    <w:rsid w:val="00A710D1"/>
    <w:rsid w:val="00A723C2"/>
    <w:rsid w:val="00A802A5"/>
    <w:rsid w:val="00AA2E48"/>
    <w:rsid w:val="00AB7811"/>
    <w:rsid w:val="00AE12E4"/>
    <w:rsid w:val="00AE4385"/>
    <w:rsid w:val="00AE6FDF"/>
    <w:rsid w:val="00AF29F4"/>
    <w:rsid w:val="00B24E9D"/>
    <w:rsid w:val="00B33FC9"/>
    <w:rsid w:val="00B52DF1"/>
    <w:rsid w:val="00B6747E"/>
    <w:rsid w:val="00B85832"/>
    <w:rsid w:val="00BA241F"/>
    <w:rsid w:val="00BA7784"/>
    <w:rsid w:val="00BD4324"/>
    <w:rsid w:val="00BF4D03"/>
    <w:rsid w:val="00BF7907"/>
    <w:rsid w:val="00C0027B"/>
    <w:rsid w:val="00C01AF1"/>
    <w:rsid w:val="00C20A98"/>
    <w:rsid w:val="00C410D6"/>
    <w:rsid w:val="00C53FF4"/>
    <w:rsid w:val="00C622FA"/>
    <w:rsid w:val="00C633F8"/>
    <w:rsid w:val="00C65464"/>
    <w:rsid w:val="00C75C9E"/>
    <w:rsid w:val="00C81655"/>
    <w:rsid w:val="00C94414"/>
    <w:rsid w:val="00CA2081"/>
    <w:rsid w:val="00CB78AD"/>
    <w:rsid w:val="00CC3EA6"/>
    <w:rsid w:val="00D25A37"/>
    <w:rsid w:val="00D31722"/>
    <w:rsid w:val="00D37BA6"/>
    <w:rsid w:val="00D40A8B"/>
    <w:rsid w:val="00D60D7F"/>
    <w:rsid w:val="00D72BEB"/>
    <w:rsid w:val="00D81BCB"/>
    <w:rsid w:val="00DA6551"/>
    <w:rsid w:val="00DD176D"/>
    <w:rsid w:val="00DD7EA8"/>
    <w:rsid w:val="00E02320"/>
    <w:rsid w:val="00E02DA0"/>
    <w:rsid w:val="00E13255"/>
    <w:rsid w:val="00E4503A"/>
    <w:rsid w:val="00E54358"/>
    <w:rsid w:val="00E8445C"/>
    <w:rsid w:val="00EB7E98"/>
    <w:rsid w:val="00ED03A2"/>
    <w:rsid w:val="00EE6FFB"/>
    <w:rsid w:val="00EF62E4"/>
    <w:rsid w:val="00F439E5"/>
    <w:rsid w:val="00F6036E"/>
    <w:rsid w:val="00F96D1C"/>
    <w:rsid w:val="00FA1CA9"/>
    <w:rsid w:val="00FD0A58"/>
    <w:rsid w:val="00FE3B66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1087"/>
  <w15:docId w15:val="{3FFA868A-84DA-4D44-87F1-78EA5D4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20A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710D1"/>
    <w:pPr>
      <w:ind w:firstLine="709"/>
      <w:jc w:val="both"/>
      <w:outlineLvl w:val="0"/>
    </w:pPr>
    <w:rPr>
      <w:rFonts w:ascii="PT Astra Serif" w:hAnsi="PT Astra Serif"/>
      <w:b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0D1"/>
    <w:pPr>
      <w:widowControl/>
      <w:numPr>
        <w:ilvl w:val="1"/>
        <w:numId w:val="1"/>
      </w:numPr>
      <w:shd w:val="clear" w:color="auto" w:fill="FFFFFF"/>
      <w:tabs>
        <w:tab w:val="left" w:pos="1134"/>
      </w:tabs>
      <w:jc w:val="both"/>
      <w:outlineLvl w:val="1"/>
    </w:pPr>
    <w:rPr>
      <w:rFonts w:ascii="PT Astra Serif" w:hAnsi="PT Astra Serif"/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spacing w:before="40"/>
      <w:outlineLvl w:val="2"/>
    </w:pPr>
    <w:rPr>
      <w:rFonts w:ascii="Calibri Light" w:eastAsia="SimSun" w:hAnsi="Calibri Light" w:cs="SimSun"/>
      <w:color w:val="1F3763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/>
      <w:spacing w:before="40"/>
      <w:outlineLvl w:val="3"/>
    </w:pPr>
    <w:rPr>
      <w:rFonts w:ascii="Calibri Light" w:eastAsia="SimSun" w:hAnsi="Calibri Light" w:cs="SimSun"/>
      <w:i/>
      <w:iCs/>
      <w:color w:val="2F549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D1"/>
    <w:rPr>
      <w:rFonts w:ascii="PT Astra Serif" w:eastAsia="Arial Unicode MS" w:hAnsi="PT Astra Serif" w:cs="Arial Unicode MS"/>
      <w:b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710D1"/>
    <w:rPr>
      <w:rFonts w:ascii="PT Astra Serif" w:eastAsia="Arial Unicode MS" w:hAnsi="PT Astra Serif" w:cs="Arial Unicode MS"/>
      <w:b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SimSun" w:hAnsi="Calibri Light" w:cs="SimSu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SimSun" w:hAnsi="Calibri Light" w:cs="SimSun"/>
      <w:i/>
      <w:iCs/>
      <w:color w:val="2F5496"/>
      <w:sz w:val="24"/>
      <w:szCs w:val="24"/>
      <w:lang w:eastAsia="ru-RU"/>
    </w:rPr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11">
    <w:name w:val="Абзац списка1"/>
    <w:basedOn w:val="a"/>
    <w:qFormat/>
    <w:pPr>
      <w:widowControl/>
      <w:spacing w:after="200" w:line="276" w:lineRule="auto"/>
      <w:ind w:left="720"/>
      <w:contextualSpacing/>
    </w:pPr>
    <w:rPr>
      <w:rFonts w:eastAsia="Times New Roman" w:cs="Times New Roman"/>
      <w:color w:val="auto"/>
      <w:sz w:val="36"/>
      <w:szCs w:val="22"/>
      <w:lang w:eastAsia="en-US" w:bidi="ar-SA"/>
    </w:rPr>
  </w:style>
  <w:style w:type="character" w:customStyle="1" w:styleId="a4">
    <w:name w:val="Основной текст_"/>
    <w:link w:val="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pPr>
      <w:widowControl/>
      <w:shd w:val="clear" w:color="auto" w:fill="FFFFFF"/>
      <w:spacing w:line="480" w:lineRule="exact"/>
      <w:ind w:hanging="640"/>
      <w:jc w:val="center"/>
    </w:pPr>
    <w:rPr>
      <w:rFonts w:ascii="Calibri" w:eastAsia="Calibri" w:hAnsi="Calibri" w:cs="SimSun"/>
      <w:color w:val="auto"/>
      <w:sz w:val="27"/>
      <w:szCs w:val="27"/>
      <w:lang w:eastAsia="en-US" w:bidi="ar-SA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pacing w:val="0"/>
      <w:sz w:val="27"/>
      <w:szCs w:val="27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2">
    <w:name w:val="Название1"/>
    <w:basedOn w:val="a"/>
    <w:link w:val="a7"/>
    <w:qFormat/>
    <w:pPr>
      <w:widowControl/>
      <w:ind w:left="-720"/>
      <w:jc w:val="center"/>
    </w:pPr>
    <w:rPr>
      <w:rFonts w:eastAsia="Times New Roman" w:cs="Times New Roman"/>
      <w:b/>
      <w:bCs/>
      <w:color w:val="auto"/>
      <w:sz w:val="36"/>
      <w:lang w:bidi="ar-SA"/>
    </w:rPr>
  </w:style>
  <w:style w:type="character" w:customStyle="1" w:styleId="a7">
    <w:name w:val="Название Знак"/>
    <w:link w:val="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pPr>
      <w:widowControl/>
      <w:ind w:left="720"/>
      <w:contextualSpacing/>
    </w:pPr>
    <w:rPr>
      <w:rFonts w:eastAsia="Times New Roman" w:cs="Times New Roman"/>
      <w:color w:val="auto"/>
      <w:lang w:bidi="ar-SA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pPr>
      <w:spacing w:after="0" w:line="240" w:lineRule="auto"/>
      <w:ind w:firstLine="709"/>
      <w:jc w:val="both"/>
    </w:pPr>
    <w:rPr>
      <w:rFonts w:eastAsia="Times New Roman" w:cs="Times New Roman"/>
      <w:lang w:eastAsia="ru-RU"/>
    </w:rPr>
  </w:style>
  <w:style w:type="paragraph" w:styleId="af">
    <w:name w:val="Balloon Text"/>
    <w:basedOn w:val="a"/>
    <w:link w:val="af0"/>
    <w:uiPriority w:val="99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pPr>
      <w:widowControl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23">
    <w:name w:val="Основной текст 2 Знак"/>
    <w:basedOn w:val="a0"/>
    <w:link w:val="22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pPr>
      <w:widowControl/>
      <w:spacing w:after="120"/>
      <w:ind w:left="283"/>
    </w:pPr>
    <w:rPr>
      <w:rFonts w:eastAsia="Times New Roman" w:cs="Times New Roman"/>
      <w:color w:val="auto"/>
      <w:lang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A802A5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A802A5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rsid w:val="00A802A5"/>
    <w:pPr>
      <w:spacing w:after="100"/>
    </w:pPr>
  </w:style>
  <w:style w:type="table" w:styleId="af5">
    <w:name w:val="Grid Table Light"/>
    <w:basedOn w:val="a1"/>
    <w:uiPriority w:val="40"/>
    <w:rsid w:val="001A3CFE"/>
    <w:pPr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4">
    <w:name w:val="Plain Table 1"/>
    <w:basedOn w:val="a1"/>
    <w:uiPriority w:val="41"/>
    <w:rsid w:val="00296D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8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499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6640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3196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46600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056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1942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1868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4679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0831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4815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719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6657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06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18833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56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963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4240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3117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5257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654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6787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5973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4800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77811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213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81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4010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2851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1678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21853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3742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3411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849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493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38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2125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5022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3102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182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94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84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2152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27219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82884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923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628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2224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6246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23301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01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823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8527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9865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2681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0052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9524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51522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7637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3292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0861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40999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9369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9710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327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5810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26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0193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4839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8618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514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1392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6590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24134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39086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181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022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084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0208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1689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85B2-C281-434F-A19A-52DB765D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Novichkova</dc:creator>
  <cp:lastModifiedBy>itcube-admin1</cp:lastModifiedBy>
  <cp:revision>3</cp:revision>
  <dcterms:created xsi:type="dcterms:W3CDTF">2023-09-05T09:47:00Z</dcterms:created>
  <dcterms:modified xsi:type="dcterms:W3CDTF">2023-11-23T11:14:00Z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7965b82410f14cda804682d01eead0c2</vt:lpwstr>
  </property>
</Properties>
</file>